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FD50" w14:textId="77777777" w:rsidR="00DE692B" w:rsidRDefault="00240232">
      <w:pPr>
        <w:framePr w:hSpace="141" w:wrap="auto" w:vAnchor="text" w:hAnchor="page" w:x="859" w:y="5"/>
        <w:widowControl/>
        <w:tabs>
          <w:tab w:val="left" w:pos="374"/>
        </w:tabs>
        <w:rPr>
          <w:sz w:val="16"/>
        </w:rPr>
      </w:pPr>
      <w:r>
        <w:rPr>
          <w:noProof/>
          <w:sz w:val="20"/>
          <w:lang w:val="es-ES"/>
        </w:rPr>
        <w:drawing>
          <wp:inline distT="0" distB="0" distL="0" distR="0" wp14:anchorId="2D0D8BF4" wp14:editId="7BBECB48">
            <wp:extent cx="350520" cy="7543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520" cy="754380"/>
                    </a:xfrm>
                    <a:prstGeom prst="rect">
                      <a:avLst/>
                    </a:prstGeom>
                    <a:noFill/>
                    <a:ln>
                      <a:noFill/>
                    </a:ln>
                  </pic:spPr>
                </pic:pic>
              </a:graphicData>
            </a:graphic>
          </wp:inline>
        </w:drawing>
      </w:r>
    </w:p>
    <w:p w14:paraId="1F369EC9" w14:textId="77777777" w:rsidR="00DE692B" w:rsidRDefault="00DE692B">
      <w:pPr>
        <w:widowControl/>
        <w:tabs>
          <w:tab w:val="left" w:pos="374"/>
        </w:tabs>
        <w:suppressAutoHyphens/>
        <w:rPr>
          <w:rFonts w:ascii="Arial" w:hAnsi="Arial"/>
        </w:rPr>
      </w:pPr>
    </w:p>
    <w:p w14:paraId="0D765742" w14:textId="77777777" w:rsidR="00DE692B" w:rsidRDefault="00D016E7">
      <w:pPr>
        <w:widowControl/>
        <w:tabs>
          <w:tab w:val="left" w:pos="374"/>
        </w:tabs>
        <w:suppressAutoHyphens/>
        <w:spacing w:before="40"/>
        <w:rPr>
          <w:rFonts w:ascii="Arial" w:hAnsi="Arial"/>
          <w:sz w:val="16"/>
        </w:rPr>
      </w:pPr>
      <w:r>
        <w:rPr>
          <w:rFonts w:ascii="Arial" w:hAnsi="Arial"/>
          <w:sz w:val="16"/>
        </w:rPr>
        <w:fldChar w:fldCharType="begin"/>
      </w:r>
      <w:r w:rsidR="00DE692B">
        <w:rPr>
          <w:rFonts w:ascii="Arial" w:hAnsi="Arial"/>
          <w:sz w:val="16"/>
        </w:rPr>
        <w:instrText>ADVANCE \X 133.20</w:instrText>
      </w:r>
      <w:r>
        <w:rPr>
          <w:rFonts w:ascii="Arial" w:hAnsi="Arial"/>
          <w:sz w:val="16"/>
        </w:rPr>
        <w:fldChar w:fldCharType="end"/>
      </w:r>
      <w:r>
        <w:rPr>
          <w:rFonts w:ascii="Arial" w:hAnsi="Arial"/>
          <w:sz w:val="16"/>
        </w:rPr>
        <w:fldChar w:fldCharType="begin"/>
      </w:r>
      <w:r w:rsidR="00DE692B">
        <w:rPr>
          <w:rFonts w:ascii="Arial" w:hAnsi="Arial"/>
          <w:sz w:val="16"/>
        </w:rPr>
        <w:instrText>ADVANCE \U 2.80</w:instrText>
      </w:r>
      <w:r>
        <w:rPr>
          <w:rFonts w:ascii="Arial" w:hAnsi="Arial"/>
          <w:sz w:val="16"/>
        </w:rPr>
        <w:fldChar w:fldCharType="end"/>
      </w:r>
    </w:p>
    <w:p w14:paraId="0FFE2CB9" w14:textId="77777777" w:rsidR="00DE692B" w:rsidRDefault="00DE692B">
      <w:pPr>
        <w:widowControl/>
        <w:pBdr>
          <w:top w:val="single" w:sz="6" w:space="1" w:color="auto"/>
        </w:pBdr>
        <w:tabs>
          <w:tab w:val="left" w:pos="374"/>
        </w:tabs>
        <w:suppressAutoHyphens/>
        <w:ind w:left="1474"/>
        <w:rPr>
          <w:rFonts w:ascii="Arial" w:hAnsi="Arial"/>
          <w:sz w:val="16"/>
        </w:rPr>
      </w:pPr>
      <w:r>
        <w:rPr>
          <w:rFonts w:ascii="Arial" w:hAnsi="Arial"/>
          <w:sz w:val="16"/>
        </w:rPr>
        <w:t xml:space="preserve">Subdirección General de Difusión </w:t>
      </w:r>
      <w:r w:rsidR="008214DD">
        <w:rPr>
          <w:rFonts w:ascii="Arial" w:hAnsi="Arial"/>
          <w:sz w:val="16"/>
        </w:rPr>
        <w:t>Estadística</w:t>
      </w:r>
    </w:p>
    <w:p w14:paraId="250677B5" w14:textId="77777777" w:rsidR="00DE692B" w:rsidRDefault="00DE692B">
      <w:pPr>
        <w:widowControl/>
        <w:tabs>
          <w:tab w:val="left" w:pos="374"/>
        </w:tabs>
        <w:suppressAutoHyphens/>
        <w:rPr>
          <w:rFonts w:ascii="Arial" w:hAnsi="Arial"/>
          <w:sz w:val="16"/>
        </w:rPr>
      </w:pPr>
    </w:p>
    <w:p w14:paraId="042B2952" w14:textId="77777777" w:rsidR="00DE692B" w:rsidRDefault="00DE692B">
      <w:pPr>
        <w:widowControl/>
        <w:tabs>
          <w:tab w:val="left" w:pos="374"/>
        </w:tabs>
        <w:suppressAutoHyphens/>
        <w:rPr>
          <w:rFonts w:ascii="Arial" w:hAnsi="Arial"/>
          <w:sz w:val="16"/>
        </w:rPr>
      </w:pPr>
    </w:p>
    <w:p w14:paraId="06DCE05C" w14:textId="77777777" w:rsidR="00DE692B" w:rsidRDefault="00DE692B">
      <w:pPr>
        <w:widowControl/>
        <w:tabs>
          <w:tab w:val="left" w:pos="374"/>
        </w:tabs>
        <w:suppressAutoHyphens/>
        <w:rPr>
          <w:rFonts w:ascii="Arial" w:hAnsi="Arial"/>
          <w:sz w:val="16"/>
        </w:rPr>
      </w:pPr>
    </w:p>
    <w:p w14:paraId="6297CFAC" w14:textId="77777777" w:rsidR="00DE692B" w:rsidRDefault="00DE692B">
      <w:pPr>
        <w:widowControl/>
        <w:tabs>
          <w:tab w:val="left" w:pos="374"/>
        </w:tabs>
        <w:suppressAutoHyphens/>
        <w:rPr>
          <w:rFonts w:ascii="Arial" w:hAnsi="Arial"/>
          <w:b/>
          <w:sz w:val="28"/>
        </w:rPr>
      </w:pPr>
      <w:r>
        <w:rPr>
          <w:rFonts w:ascii="Arial" w:hAnsi="Arial"/>
          <w:b/>
          <w:sz w:val="28"/>
        </w:rPr>
        <w:t>Índice General Nacional (Sistema de Precios de Consumo)</w:t>
      </w:r>
    </w:p>
    <w:p w14:paraId="7506DC0D" w14:textId="77777777" w:rsidR="00DE692B" w:rsidRDefault="00DE692B" w:rsidP="00AB4727">
      <w:pPr>
        <w:widowControl/>
        <w:tabs>
          <w:tab w:val="left" w:pos="374"/>
        </w:tabs>
        <w:suppressAutoHyphens/>
        <w:rPr>
          <w:rFonts w:ascii="Arial" w:hAnsi="Arial"/>
          <w:sz w:val="16"/>
        </w:rPr>
      </w:pPr>
      <w:r>
        <w:rPr>
          <w:rFonts w:ascii="Arial" w:hAnsi="Arial"/>
          <w:b/>
          <w:sz w:val="28"/>
        </w:rPr>
        <w:t xml:space="preserve">Tasa de variación interanual. </w:t>
      </w:r>
    </w:p>
    <w:tbl>
      <w:tblPr>
        <w:tblW w:w="10710" w:type="dxa"/>
        <w:tblLayout w:type="fixed"/>
        <w:tblCellMar>
          <w:left w:w="28" w:type="dxa"/>
          <w:right w:w="28" w:type="dxa"/>
        </w:tblCellMar>
        <w:tblLook w:val="0000" w:firstRow="0" w:lastRow="0" w:firstColumn="0" w:lastColumn="0" w:noHBand="0" w:noVBand="0"/>
      </w:tblPr>
      <w:tblGrid>
        <w:gridCol w:w="509"/>
        <w:gridCol w:w="112"/>
        <w:gridCol w:w="737"/>
        <w:gridCol w:w="113"/>
        <w:gridCol w:w="737"/>
        <w:gridCol w:w="113"/>
        <w:gridCol w:w="737"/>
        <w:gridCol w:w="115"/>
        <w:gridCol w:w="737"/>
        <w:gridCol w:w="113"/>
        <w:gridCol w:w="737"/>
        <w:gridCol w:w="113"/>
        <w:gridCol w:w="737"/>
        <w:gridCol w:w="113"/>
        <w:gridCol w:w="737"/>
        <w:gridCol w:w="113"/>
        <w:gridCol w:w="737"/>
        <w:gridCol w:w="113"/>
        <w:gridCol w:w="737"/>
        <w:gridCol w:w="113"/>
        <w:gridCol w:w="737"/>
        <w:gridCol w:w="113"/>
        <w:gridCol w:w="737"/>
        <w:gridCol w:w="113"/>
        <w:gridCol w:w="737"/>
      </w:tblGrid>
      <w:tr w:rsidR="006C4DEB" w14:paraId="4B255DD8" w14:textId="77777777" w:rsidTr="00A612FF">
        <w:trPr>
          <w:trHeight w:val="142"/>
        </w:trPr>
        <w:tc>
          <w:tcPr>
            <w:tcW w:w="509" w:type="dxa"/>
            <w:tcBorders>
              <w:top w:val="single" w:sz="18" w:space="0" w:color="auto"/>
            </w:tcBorders>
          </w:tcPr>
          <w:p w14:paraId="2334C9B9" w14:textId="77777777"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Año</w:t>
            </w:r>
          </w:p>
        </w:tc>
        <w:tc>
          <w:tcPr>
            <w:tcW w:w="112" w:type="dxa"/>
            <w:tcBorders>
              <w:top w:val="single" w:sz="18" w:space="0" w:color="auto"/>
            </w:tcBorders>
          </w:tcPr>
          <w:p w14:paraId="3B2B805F" w14:textId="77777777"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14:paraId="0EE87EE7" w14:textId="77777777"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Ene.</w:t>
            </w:r>
          </w:p>
        </w:tc>
        <w:tc>
          <w:tcPr>
            <w:tcW w:w="113" w:type="dxa"/>
            <w:tcBorders>
              <w:top w:val="single" w:sz="18" w:space="0" w:color="auto"/>
            </w:tcBorders>
          </w:tcPr>
          <w:p w14:paraId="085914DA" w14:textId="77777777"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14:paraId="5C8193C2" w14:textId="77777777"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Feb.</w:t>
            </w:r>
          </w:p>
        </w:tc>
        <w:tc>
          <w:tcPr>
            <w:tcW w:w="113" w:type="dxa"/>
            <w:tcBorders>
              <w:top w:val="single" w:sz="18" w:space="0" w:color="auto"/>
            </w:tcBorders>
          </w:tcPr>
          <w:p w14:paraId="720E6BE4" w14:textId="77777777"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14:paraId="2E4DF1AE" w14:textId="77777777"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Mar.</w:t>
            </w:r>
          </w:p>
        </w:tc>
        <w:tc>
          <w:tcPr>
            <w:tcW w:w="115" w:type="dxa"/>
            <w:tcBorders>
              <w:top w:val="single" w:sz="18" w:space="0" w:color="auto"/>
            </w:tcBorders>
          </w:tcPr>
          <w:p w14:paraId="7F3D70C1" w14:textId="77777777"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14:paraId="731BA66E" w14:textId="77777777"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Abr.</w:t>
            </w:r>
          </w:p>
        </w:tc>
        <w:tc>
          <w:tcPr>
            <w:tcW w:w="113" w:type="dxa"/>
            <w:tcBorders>
              <w:top w:val="single" w:sz="18" w:space="0" w:color="auto"/>
            </w:tcBorders>
          </w:tcPr>
          <w:p w14:paraId="06CCAFCB" w14:textId="77777777"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14:paraId="7580AC86" w14:textId="77777777"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May.</w:t>
            </w:r>
          </w:p>
        </w:tc>
        <w:tc>
          <w:tcPr>
            <w:tcW w:w="113" w:type="dxa"/>
            <w:tcBorders>
              <w:top w:val="single" w:sz="18" w:space="0" w:color="auto"/>
            </w:tcBorders>
          </w:tcPr>
          <w:p w14:paraId="64679035" w14:textId="77777777"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14:paraId="74142116" w14:textId="77777777"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Jun.</w:t>
            </w:r>
          </w:p>
        </w:tc>
        <w:tc>
          <w:tcPr>
            <w:tcW w:w="113" w:type="dxa"/>
            <w:tcBorders>
              <w:top w:val="single" w:sz="18" w:space="0" w:color="auto"/>
            </w:tcBorders>
          </w:tcPr>
          <w:p w14:paraId="43462F0B" w14:textId="77777777"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14:paraId="7687A21E" w14:textId="77777777"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Jul.</w:t>
            </w:r>
          </w:p>
        </w:tc>
        <w:tc>
          <w:tcPr>
            <w:tcW w:w="113" w:type="dxa"/>
            <w:tcBorders>
              <w:top w:val="single" w:sz="18" w:space="0" w:color="auto"/>
            </w:tcBorders>
          </w:tcPr>
          <w:p w14:paraId="4C635308" w14:textId="77777777"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14:paraId="197536BF" w14:textId="77777777"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Ago.</w:t>
            </w:r>
          </w:p>
        </w:tc>
        <w:tc>
          <w:tcPr>
            <w:tcW w:w="113" w:type="dxa"/>
            <w:tcBorders>
              <w:top w:val="single" w:sz="18" w:space="0" w:color="auto"/>
            </w:tcBorders>
          </w:tcPr>
          <w:p w14:paraId="40C1F2E3" w14:textId="77777777"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14:paraId="6B8FBC76" w14:textId="77777777"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Sep</w:t>
            </w:r>
            <w:r>
              <w:rPr>
                <w:rFonts w:ascii="Arial" w:hAnsi="Arial"/>
                <w:spacing w:val="-8"/>
                <w:sz w:val="16"/>
                <w:lang w:val="es-ES_tradnl"/>
              </w:rPr>
              <w:t>.</w:t>
            </w:r>
          </w:p>
        </w:tc>
        <w:tc>
          <w:tcPr>
            <w:tcW w:w="113" w:type="dxa"/>
            <w:tcBorders>
              <w:top w:val="single" w:sz="18" w:space="0" w:color="auto"/>
            </w:tcBorders>
          </w:tcPr>
          <w:p w14:paraId="043DFE72" w14:textId="77777777"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14:paraId="59570D64" w14:textId="77777777"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Oct.</w:t>
            </w:r>
          </w:p>
        </w:tc>
        <w:tc>
          <w:tcPr>
            <w:tcW w:w="113" w:type="dxa"/>
            <w:tcBorders>
              <w:top w:val="single" w:sz="18" w:space="0" w:color="auto"/>
            </w:tcBorders>
          </w:tcPr>
          <w:p w14:paraId="7BA99515" w14:textId="77777777"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14:paraId="33C94C14" w14:textId="77777777"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Nov.</w:t>
            </w:r>
          </w:p>
        </w:tc>
        <w:tc>
          <w:tcPr>
            <w:tcW w:w="113" w:type="dxa"/>
            <w:tcBorders>
              <w:top w:val="single" w:sz="18" w:space="0" w:color="auto"/>
            </w:tcBorders>
          </w:tcPr>
          <w:p w14:paraId="4C786213" w14:textId="77777777"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14:paraId="41573F54" w14:textId="77777777"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Dic.</w:t>
            </w:r>
          </w:p>
        </w:tc>
      </w:tr>
      <w:tr w:rsidR="006C4DEB" w14:paraId="366395C4" w14:textId="77777777" w:rsidTr="006C4DEB">
        <w:tc>
          <w:tcPr>
            <w:tcW w:w="509" w:type="dxa"/>
            <w:tcBorders>
              <w:top w:val="single" w:sz="12" w:space="0" w:color="auto"/>
            </w:tcBorders>
          </w:tcPr>
          <w:p w14:paraId="738E099F"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1961</w:t>
            </w:r>
          </w:p>
        </w:tc>
        <w:tc>
          <w:tcPr>
            <w:tcW w:w="112" w:type="dxa"/>
          </w:tcPr>
          <w:p w14:paraId="2B141704"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12" w:space="0" w:color="auto"/>
            </w:tcBorders>
          </w:tcPr>
          <w:p w14:paraId="3CC3D0D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 xml:space="preserve">    --</w:t>
            </w:r>
          </w:p>
        </w:tc>
        <w:tc>
          <w:tcPr>
            <w:tcW w:w="113" w:type="dxa"/>
          </w:tcPr>
          <w:p w14:paraId="3F2FA08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14:paraId="212DF50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 xml:space="preserve">    --</w:t>
            </w:r>
          </w:p>
        </w:tc>
        <w:tc>
          <w:tcPr>
            <w:tcW w:w="113" w:type="dxa"/>
          </w:tcPr>
          <w:p w14:paraId="7B1E81F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14:paraId="5C6C817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5" w:type="dxa"/>
          </w:tcPr>
          <w:p w14:paraId="49AFE75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14:paraId="7C4A82B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3" w:type="dxa"/>
          </w:tcPr>
          <w:p w14:paraId="51849FD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14:paraId="67F49EF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3" w:type="dxa"/>
          </w:tcPr>
          <w:p w14:paraId="2E8476B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14:paraId="2ACA979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3" w:type="dxa"/>
          </w:tcPr>
          <w:p w14:paraId="3926E25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14:paraId="23C5CC9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3" w:type="dxa"/>
          </w:tcPr>
          <w:p w14:paraId="7646A46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14:paraId="0F1E04A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3" w:type="dxa"/>
          </w:tcPr>
          <w:p w14:paraId="0DA5FAB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14:paraId="338F720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3" w:type="dxa"/>
          </w:tcPr>
          <w:p w14:paraId="2117527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14:paraId="16C253E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3" w:type="dxa"/>
          </w:tcPr>
          <w:p w14:paraId="3818934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14:paraId="21D657D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3" w:type="dxa"/>
          </w:tcPr>
          <w:p w14:paraId="36F4BF8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14:paraId="6664718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r>
      <w:tr w:rsidR="006C4DEB" w14:paraId="0F22CDA5" w14:textId="77777777" w:rsidTr="006C4DEB">
        <w:tc>
          <w:tcPr>
            <w:tcW w:w="509" w:type="dxa"/>
          </w:tcPr>
          <w:p w14:paraId="25755E9D"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1962</w:t>
            </w:r>
          </w:p>
        </w:tc>
        <w:tc>
          <w:tcPr>
            <w:tcW w:w="112" w:type="dxa"/>
          </w:tcPr>
          <w:p w14:paraId="22BB81C8"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0E6E99D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0,4</w:t>
            </w:r>
          </w:p>
        </w:tc>
        <w:tc>
          <w:tcPr>
            <w:tcW w:w="113" w:type="dxa"/>
          </w:tcPr>
          <w:p w14:paraId="4410B22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F90903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w:t>
            </w:r>
          </w:p>
        </w:tc>
        <w:tc>
          <w:tcPr>
            <w:tcW w:w="113" w:type="dxa"/>
          </w:tcPr>
          <w:p w14:paraId="77F8567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D1A8CB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5" w:type="dxa"/>
          </w:tcPr>
          <w:p w14:paraId="4E9629C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1CD2EC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4,2</w:t>
            </w:r>
          </w:p>
        </w:tc>
        <w:tc>
          <w:tcPr>
            <w:tcW w:w="113" w:type="dxa"/>
          </w:tcPr>
          <w:p w14:paraId="678760D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F9A803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5,8</w:t>
            </w:r>
          </w:p>
        </w:tc>
        <w:tc>
          <w:tcPr>
            <w:tcW w:w="113" w:type="dxa"/>
          </w:tcPr>
          <w:p w14:paraId="753526E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32247D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c>
          <w:tcPr>
            <w:tcW w:w="113" w:type="dxa"/>
          </w:tcPr>
          <w:p w14:paraId="252B719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EB2010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c>
          <w:tcPr>
            <w:tcW w:w="113" w:type="dxa"/>
          </w:tcPr>
          <w:p w14:paraId="5DDD57F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F842E9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c>
          <w:tcPr>
            <w:tcW w:w="113" w:type="dxa"/>
          </w:tcPr>
          <w:p w14:paraId="5CFD2A5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74EBF6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7,0</w:t>
            </w:r>
          </w:p>
        </w:tc>
        <w:tc>
          <w:tcPr>
            <w:tcW w:w="113" w:type="dxa"/>
          </w:tcPr>
          <w:p w14:paraId="23126E5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51F22C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7,6</w:t>
            </w:r>
          </w:p>
        </w:tc>
        <w:tc>
          <w:tcPr>
            <w:tcW w:w="113" w:type="dxa"/>
          </w:tcPr>
          <w:p w14:paraId="6685B76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2D8FFF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8,7</w:t>
            </w:r>
          </w:p>
        </w:tc>
        <w:tc>
          <w:tcPr>
            <w:tcW w:w="113" w:type="dxa"/>
          </w:tcPr>
          <w:p w14:paraId="49DFBC7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74EA52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9,9</w:t>
            </w:r>
          </w:p>
        </w:tc>
      </w:tr>
      <w:tr w:rsidR="006C4DEB" w14:paraId="19708846" w14:textId="77777777" w:rsidTr="006C4DEB">
        <w:tc>
          <w:tcPr>
            <w:tcW w:w="509" w:type="dxa"/>
          </w:tcPr>
          <w:p w14:paraId="4537EBD0"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1963</w:t>
            </w:r>
          </w:p>
        </w:tc>
        <w:tc>
          <w:tcPr>
            <w:tcW w:w="112" w:type="dxa"/>
          </w:tcPr>
          <w:p w14:paraId="0D5E5F3C"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78783E0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10,4</w:t>
            </w:r>
          </w:p>
        </w:tc>
        <w:tc>
          <w:tcPr>
            <w:tcW w:w="113" w:type="dxa"/>
          </w:tcPr>
          <w:p w14:paraId="37EFE24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8C90BA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10,7</w:t>
            </w:r>
          </w:p>
        </w:tc>
        <w:tc>
          <w:tcPr>
            <w:tcW w:w="113" w:type="dxa"/>
          </w:tcPr>
          <w:p w14:paraId="23CFAB5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0EC83D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11,9</w:t>
            </w:r>
          </w:p>
        </w:tc>
        <w:tc>
          <w:tcPr>
            <w:tcW w:w="115" w:type="dxa"/>
          </w:tcPr>
          <w:p w14:paraId="3C89BBA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AF0972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10,3</w:t>
            </w:r>
          </w:p>
        </w:tc>
        <w:tc>
          <w:tcPr>
            <w:tcW w:w="113" w:type="dxa"/>
          </w:tcPr>
          <w:p w14:paraId="4AE3E12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341662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9,5</w:t>
            </w:r>
          </w:p>
        </w:tc>
        <w:tc>
          <w:tcPr>
            <w:tcW w:w="113" w:type="dxa"/>
          </w:tcPr>
          <w:p w14:paraId="1EF940A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B32605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c>
          <w:tcPr>
            <w:tcW w:w="113" w:type="dxa"/>
          </w:tcPr>
          <w:p w14:paraId="36A6FEB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F8677C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8,1</w:t>
            </w:r>
          </w:p>
        </w:tc>
        <w:tc>
          <w:tcPr>
            <w:tcW w:w="113" w:type="dxa"/>
          </w:tcPr>
          <w:p w14:paraId="24AE5AE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FE1ED3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9,5</w:t>
            </w:r>
          </w:p>
        </w:tc>
        <w:tc>
          <w:tcPr>
            <w:tcW w:w="113" w:type="dxa"/>
          </w:tcPr>
          <w:p w14:paraId="295631A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ABB588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8,5</w:t>
            </w:r>
          </w:p>
        </w:tc>
        <w:tc>
          <w:tcPr>
            <w:tcW w:w="113" w:type="dxa"/>
          </w:tcPr>
          <w:p w14:paraId="3040788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45DB1E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7,8</w:t>
            </w:r>
          </w:p>
        </w:tc>
        <w:tc>
          <w:tcPr>
            <w:tcW w:w="113" w:type="dxa"/>
          </w:tcPr>
          <w:p w14:paraId="097FE93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B223F6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6,4</w:t>
            </w:r>
          </w:p>
        </w:tc>
        <w:tc>
          <w:tcPr>
            <w:tcW w:w="113" w:type="dxa"/>
          </w:tcPr>
          <w:p w14:paraId="3BE6AE7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BBF6AC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5,5</w:t>
            </w:r>
          </w:p>
        </w:tc>
      </w:tr>
      <w:tr w:rsidR="006C4DEB" w14:paraId="3D479E13" w14:textId="77777777" w:rsidTr="006C4DEB">
        <w:trPr>
          <w:trHeight w:val="195"/>
        </w:trPr>
        <w:tc>
          <w:tcPr>
            <w:tcW w:w="509" w:type="dxa"/>
          </w:tcPr>
          <w:p w14:paraId="0D28A473"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1964</w:t>
            </w:r>
          </w:p>
        </w:tc>
        <w:tc>
          <w:tcPr>
            <w:tcW w:w="112" w:type="dxa"/>
          </w:tcPr>
          <w:p w14:paraId="6B397A09"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170B963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 xml:space="preserve"> 5,1</w:t>
            </w:r>
          </w:p>
        </w:tc>
        <w:tc>
          <w:tcPr>
            <w:tcW w:w="113" w:type="dxa"/>
          </w:tcPr>
          <w:p w14:paraId="328DB76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1C2EAC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4,3</w:t>
            </w:r>
          </w:p>
        </w:tc>
        <w:tc>
          <w:tcPr>
            <w:tcW w:w="113" w:type="dxa"/>
          </w:tcPr>
          <w:p w14:paraId="2DB68D4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F565EE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2,6</w:t>
            </w:r>
          </w:p>
        </w:tc>
        <w:tc>
          <w:tcPr>
            <w:tcW w:w="115" w:type="dxa"/>
          </w:tcPr>
          <w:p w14:paraId="3F8344F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9F9A66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14:paraId="69717BC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1A5A01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2,8</w:t>
            </w:r>
          </w:p>
        </w:tc>
        <w:tc>
          <w:tcPr>
            <w:tcW w:w="113" w:type="dxa"/>
          </w:tcPr>
          <w:p w14:paraId="09FC3BD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C8FC57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6,1</w:t>
            </w:r>
          </w:p>
        </w:tc>
        <w:tc>
          <w:tcPr>
            <w:tcW w:w="113" w:type="dxa"/>
          </w:tcPr>
          <w:p w14:paraId="2297992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CDB8A7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c>
          <w:tcPr>
            <w:tcW w:w="113" w:type="dxa"/>
          </w:tcPr>
          <w:p w14:paraId="7D5AF50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5760D0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7,8</w:t>
            </w:r>
          </w:p>
        </w:tc>
        <w:tc>
          <w:tcPr>
            <w:tcW w:w="113" w:type="dxa"/>
          </w:tcPr>
          <w:p w14:paraId="3CDF253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7A31D4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9,1</w:t>
            </w:r>
          </w:p>
        </w:tc>
        <w:tc>
          <w:tcPr>
            <w:tcW w:w="113" w:type="dxa"/>
          </w:tcPr>
          <w:p w14:paraId="27A7CB8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B3872A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10,6</w:t>
            </w:r>
          </w:p>
        </w:tc>
        <w:tc>
          <w:tcPr>
            <w:tcW w:w="113" w:type="dxa"/>
          </w:tcPr>
          <w:p w14:paraId="6F9364B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48C41B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11,8</w:t>
            </w:r>
          </w:p>
        </w:tc>
        <w:tc>
          <w:tcPr>
            <w:tcW w:w="113" w:type="dxa"/>
          </w:tcPr>
          <w:p w14:paraId="13C1ACA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80830D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12,7</w:t>
            </w:r>
          </w:p>
        </w:tc>
      </w:tr>
      <w:tr w:rsidR="006C4DEB" w14:paraId="2559CBEC" w14:textId="77777777" w:rsidTr="006C4DEB">
        <w:tc>
          <w:tcPr>
            <w:tcW w:w="509" w:type="dxa"/>
          </w:tcPr>
          <w:p w14:paraId="7F88082E"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1965</w:t>
            </w:r>
          </w:p>
        </w:tc>
        <w:tc>
          <w:tcPr>
            <w:tcW w:w="112" w:type="dxa"/>
          </w:tcPr>
          <w:p w14:paraId="20AEBF47"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6AECD64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 xml:space="preserve">14,0 </w:t>
            </w:r>
          </w:p>
        </w:tc>
        <w:tc>
          <w:tcPr>
            <w:tcW w:w="113" w:type="dxa"/>
          </w:tcPr>
          <w:p w14:paraId="1AE5CA5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C91712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15,8</w:t>
            </w:r>
          </w:p>
        </w:tc>
        <w:tc>
          <w:tcPr>
            <w:tcW w:w="113" w:type="dxa"/>
          </w:tcPr>
          <w:p w14:paraId="72AEF2C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CA4C82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16,4</w:t>
            </w:r>
          </w:p>
        </w:tc>
        <w:tc>
          <w:tcPr>
            <w:tcW w:w="115" w:type="dxa"/>
          </w:tcPr>
          <w:p w14:paraId="18A091B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302B66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16,8</w:t>
            </w:r>
          </w:p>
        </w:tc>
        <w:tc>
          <w:tcPr>
            <w:tcW w:w="113" w:type="dxa"/>
          </w:tcPr>
          <w:p w14:paraId="7A1C6B9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F58D92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17,0</w:t>
            </w:r>
          </w:p>
        </w:tc>
        <w:tc>
          <w:tcPr>
            <w:tcW w:w="113" w:type="dxa"/>
          </w:tcPr>
          <w:p w14:paraId="7E8F575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C16FBA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14,9</w:t>
            </w:r>
          </w:p>
        </w:tc>
        <w:tc>
          <w:tcPr>
            <w:tcW w:w="113" w:type="dxa"/>
          </w:tcPr>
          <w:p w14:paraId="78C0F52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D88ED6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12,6</w:t>
            </w:r>
          </w:p>
        </w:tc>
        <w:tc>
          <w:tcPr>
            <w:tcW w:w="113" w:type="dxa"/>
          </w:tcPr>
          <w:p w14:paraId="29091A9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D4D918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11,4</w:t>
            </w:r>
          </w:p>
        </w:tc>
        <w:tc>
          <w:tcPr>
            <w:tcW w:w="113" w:type="dxa"/>
          </w:tcPr>
          <w:p w14:paraId="03D3F7B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5D369B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11,4</w:t>
            </w:r>
          </w:p>
        </w:tc>
        <w:tc>
          <w:tcPr>
            <w:tcW w:w="113" w:type="dxa"/>
          </w:tcPr>
          <w:p w14:paraId="4A8AA44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3CE520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10,2</w:t>
            </w:r>
          </w:p>
        </w:tc>
        <w:tc>
          <w:tcPr>
            <w:tcW w:w="113" w:type="dxa"/>
          </w:tcPr>
          <w:p w14:paraId="5D2D9C8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9DAB38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10,0</w:t>
            </w:r>
          </w:p>
        </w:tc>
        <w:tc>
          <w:tcPr>
            <w:tcW w:w="113" w:type="dxa"/>
          </w:tcPr>
          <w:p w14:paraId="1626C6C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8A537C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9,4</w:t>
            </w:r>
          </w:p>
        </w:tc>
      </w:tr>
      <w:tr w:rsidR="006C4DEB" w14:paraId="4CE08A9D" w14:textId="77777777" w:rsidTr="006C4DEB">
        <w:tc>
          <w:tcPr>
            <w:tcW w:w="509" w:type="dxa"/>
            <w:tcBorders>
              <w:top w:val="single" w:sz="6" w:space="0" w:color="auto"/>
            </w:tcBorders>
          </w:tcPr>
          <w:p w14:paraId="00F0F587"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1966</w:t>
            </w:r>
          </w:p>
        </w:tc>
        <w:tc>
          <w:tcPr>
            <w:tcW w:w="112" w:type="dxa"/>
          </w:tcPr>
          <w:p w14:paraId="3707F8E3"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6" w:space="0" w:color="auto"/>
            </w:tcBorders>
          </w:tcPr>
          <w:p w14:paraId="47E3E2D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8,1</w:t>
            </w:r>
          </w:p>
        </w:tc>
        <w:tc>
          <w:tcPr>
            <w:tcW w:w="113" w:type="dxa"/>
          </w:tcPr>
          <w:p w14:paraId="0C818D1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610EC6C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6,2</w:t>
            </w:r>
          </w:p>
        </w:tc>
        <w:tc>
          <w:tcPr>
            <w:tcW w:w="113" w:type="dxa"/>
          </w:tcPr>
          <w:p w14:paraId="0EEBCFA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078AF97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5,4</w:t>
            </w:r>
          </w:p>
        </w:tc>
        <w:tc>
          <w:tcPr>
            <w:tcW w:w="115" w:type="dxa"/>
          </w:tcPr>
          <w:p w14:paraId="799106F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4BC64A6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5,6</w:t>
            </w:r>
          </w:p>
        </w:tc>
        <w:tc>
          <w:tcPr>
            <w:tcW w:w="113" w:type="dxa"/>
          </w:tcPr>
          <w:p w14:paraId="1120AB9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2D63310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6,7</w:t>
            </w:r>
          </w:p>
        </w:tc>
        <w:tc>
          <w:tcPr>
            <w:tcW w:w="113" w:type="dxa"/>
          </w:tcPr>
          <w:p w14:paraId="515C680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610ECA6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7,4</w:t>
            </w:r>
          </w:p>
        </w:tc>
        <w:tc>
          <w:tcPr>
            <w:tcW w:w="113" w:type="dxa"/>
          </w:tcPr>
          <w:p w14:paraId="0F76A0D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5504208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7,2</w:t>
            </w:r>
          </w:p>
        </w:tc>
        <w:tc>
          <w:tcPr>
            <w:tcW w:w="113" w:type="dxa"/>
          </w:tcPr>
          <w:p w14:paraId="1A60DA8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10AB12D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c>
          <w:tcPr>
            <w:tcW w:w="113" w:type="dxa"/>
          </w:tcPr>
          <w:p w14:paraId="0DFF116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0D4C99C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5,5</w:t>
            </w:r>
          </w:p>
        </w:tc>
        <w:tc>
          <w:tcPr>
            <w:tcW w:w="113" w:type="dxa"/>
          </w:tcPr>
          <w:p w14:paraId="4EB53C7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19DC954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5,6</w:t>
            </w:r>
          </w:p>
        </w:tc>
        <w:tc>
          <w:tcPr>
            <w:tcW w:w="113" w:type="dxa"/>
          </w:tcPr>
          <w:p w14:paraId="3E571FD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2F6DD95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5,2</w:t>
            </w:r>
          </w:p>
        </w:tc>
        <w:tc>
          <w:tcPr>
            <w:tcW w:w="113" w:type="dxa"/>
          </w:tcPr>
          <w:p w14:paraId="2437D51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0CF5CDB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5,3</w:t>
            </w:r>
          </w:p>
        </w:tc>
      </w:tr>
      <w:tr w:rsidR="006C4DEB" w14:paraId="45537CD6" w14:textId="77777777" w:rsidTr="006C4DEB">
        <w:tc>
          <w:tcPr>
            <w:tcW w:w="509" w:type="dxa"/>
          </w:tcPr>
          <w:p w14:paraId="5D329348"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1967</w:t>
            </w:r>
          </w:p>
        </w:tc>
        <w:tc>
          <w:tcPr>
            <w:tcW w:w="112" w:type="dxa"/>
          </w:tcPr>
          <w:p w14:paraId="784920B9"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287944C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 xml:space="preserve">5,5 </w:t>
            </w:r>
          </w:p>
        </w:tc>
        <w:tc>
          <w:tcPr>
            <w:tcW w:w="113" w:type="dxa"/>
          </w:tcPr>
          <w:p w14:paraId="4F51666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0D1856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6,4</w:t>
            </w:r>
          </w:p>
        </w:tc>
        <w:tc>
          <w:tcPr>
            <w:tcW w:w="113" w:type="dxa"/>
          </w:tcPr>
          <w:p w14:paraId="00F6DAE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93831F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c>
          <w:tcPr>
            <w:tcW w:w="115" w:type="dxa"/>
          </w:tcPr>
          <w:p w14:paraId="1BE1037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24DCE2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c>
          <w:tcPr>
            <w:tcW w:w="113" w:type="dxa"/>
          </w:tcPr>
          <w:p w14:paraId="1DEB2E1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253D7B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6,1</w:t>
            </w:r>
          </w:p>
        </w:tc>
        <w:tc>
          <w:tcPr>
            <w:tcW w:w="113" w:type="dxa"/>
          </w:tcPr>
          <w:p w14:paraId="4588A31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5E5DD0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5,0</w:t>
            </w:r>
          </w:p>
        </w:tc>
        <w:tc>
          <w:tcPr>
            <w:tcW w:w="113" w:type="dxa"/>
          </w:tcPr>
          <w:p w14:paraId="7E5D6BC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0FC6C0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5,1</w:t>
            </w:r>
          </w:p>
        </w:tc>
        <w:tc>
          <w:tcPr>
            <w:tcW w:w="113" w:type="dxa"/>
          </w:tcPr>
          <w:p w14:paraId="4EC97EB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30E3BF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c>
          <w:tcPr>
            <w:tcW w:w="113" w:type="dxa"/>
          </w:tcPr>
          <w:p w14:paraId="741E7F1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0FF715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7,1</w:t>
            </w:r>
          </w:p>
        </w:tc>
        <w:tc>
          <w:tcPr>
            <w:tcW w:w="113" w:type="dxa"/>
          </w:tcPr>
          <w:p w14:paraId="72AB454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F8EBE7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c>
          <w:tcPr>
            <w:tcW w:w="113" w:type="dxa"/>
          </w:tcPr>
          <w:p w14:paraId="122DC24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0822E7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c>
          <w:tcPr>
            <w:tcW w:w="113" w:type="dxa"/>
          </w:tcPr>
          <w:p w14:paraId="1D3CCEC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0D4F8A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6,6</w:t>
            </w:r>
          </w:p>
        </w:tc>
      </w:tr>
      <w:tr w:rsidR="006C4DEB" w14:paraId="3A3E04F8" w14:textId="77777777" w:rsidTr="006C4DEB">
        <w:tc>
          <w:tcPr>
            <w:tcW w:w="509" w:type="dxa"/>
          </w:tcPr>
          <w:p w14:paraId="2EE90A64"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1968</w:t>
            </w:r>
          </w:p>
        </w:tc>
        <w:tc>
          <w:tcPr>
            <w:tcW w:w="112" w:type="dxa"/>
          </w:tcPr>
          <w:p w14:paraId="3D406057"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69BCC46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 xml:space="preserve">6,8 </w:t>
            </w:r>
          </w:p>
        </w:tc>
        <w:tc>
          <w:tcPr>
            <w:tcW w:w="113" w:type="dxa"/>
          </w:tcPr>
          <w:p w14:paraId="09C81C6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CF68BF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6,0</w:t>
            </w:r>
          </w:p>
        </w:tc>
        <w:tc>
          <w:tcPr>
            <w:tcW w:w="113" w:type="dxa"/>
          </w:tcPr>
          <w:p w14:paraId="79642F7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37DAC9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6,6</w:t>
            </w:r>
          </w:p>
        </w:tc>
        <w:tc>
          <w:tcPr>
            <w:tcW w:w="115" w:type="dxa"/>
          </w:tcPr>
          <w:p w14:paraId="5752035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056806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6,1</w:t>
            </w:r>
          </w:p>
        </w:tc>
        <w:tc>
          <w:tcPr>
            <w:tcW w:w="113" w:type="dxa"/>
          </w:tcPr>
          <w:p w14:paraId="11882BC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0038A7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5,4</w:t>
            </w:r>
          </w:p>
        </w:tc>
        <w:tc>
          <w:tcPr>
            <w:tcW w:w="113" w:type="dxa"/>
          </w:tcPr>
          <w:p w14:paraId="12E4E3E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2075EE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6,6</w:t>
            </w:r>
          </w:p>
        </w:tc>
        <w:tc>
          <w:tcPr>
            <w:tcW w:w="113" w:type="dxa"/>
          </w:tcPr>
          <w:p w14:paraId="1FD0527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5F80F4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5,6</w:t>
            </w:r>
          </w:p>
        </w:tc>
        <w:tc>
          <w:tcPr>
            <w:tcW w:w="113" w:type="dxa"/>
          </w:tcPr>
          <w:p w14:paraId="686EAFD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95BD86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4,2</w:t>
            </w:r>
          </w:p>
        </w:tc>
        <w:tc>
          <w:tcPr>
            <w:tcW w:w="113" w:type="dxa"/>
          </w:tcPr>
          <w:p w14:paraId="53894AA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5017F5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14:paraId="35803AC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35BA0E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14:paraId="3D38E27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A549E3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14:paraId="2B46533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3F21C8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r>
      <w:tr w:rsidR="006C4DEB" w14:paraId="3C7CD3BC" w14:textId="77777777" w:rsidTr="006C4DEB">
        <w:tc>
          <w:tcPr>
            <w:tcW w:w="509" w:type="dxa"/>
          </w:tcPr>
          <w:p w14:paraId="78517D53"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1969</w:t>
            </w:r>
          </w:p>
        </w:tc>
        <w:tc>
          <w:tcPr>
            <w:tcW w:w="112" w:type="dxa"/>
          </w:tcPr>
          <w:p w14:paraId="6941D42F"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1D75F2C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14:paraId="50F0999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941C82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w:t>
            </w:r>
          </w:p>
        </w:tc>
        <w:tc>
          <w:tcPr>
            <w:tcW w:w="113" w:type="dxa"/>
          </w:tcPr>
          <w:p w14:paraId="2BA8F2F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B7CA87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w:t>
            </w:r>
          </w:p>
        </w:tc>
        <w:tc>
          <w:tcPr>
            <w:tcW w:w="115" w:type="dxa"/>
          </w:tcPr>
          <w:p w14:paraId="4856ED4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9D9FB7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w:t>
            </w:r>
          </w:p>
        </w:tc>
        <w:tc>
          <w:tcPr>
            <w:tcW w:w="113" w:type="dxa"/>
          </w:tcPr>
          <w:p w14:paraId="4A91A87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0F82CE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c>
          <w:tcPr>
            <w:tcW w:w="113" w:type="dxa"/>
          </w:tcPr>
          <w:p w14:paraId="5BDF6DB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57FD5A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0,5</w:t>
            </w:r>
          </w:p>
        </w:tc>
        <w:tc>
          <w:tcPr>
            <w:tcW w:w="113" w:type="dxa"/>
          </w:tcPr>
          <w:p w14:paraId="3433290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9BAADF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3" w:type="dxa"/>
          </w:tcPr>
          <w:p w14:paraId="79B0B93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BBD6C3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14:paraId="7CEC29C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B0AB36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14:paraId="3491F5B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E8BA81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2,8</w:t>
            </w:r>
          </w:p>
        </w:tc>
        <w:tc>
          <w:tcPr>
            <w:tcW w:w="113" w:type="dxa"/>
          </w:tcPr>
          <w:p w14:paraId="2EBC994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4511C9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3" w:type="dxa"/>
          </w:tcPr>
          <w:p w14:paraId="06C2F15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FB0CB8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r>
      <w:tr w:rsidR="006C4DEB" w14:paraId="25CA4E70" w14:textId="77777777" w:rsidTr="006C4DEB">
        <w:tc>
          <w:tcPr>
            <w:tcW w:w="509" w:type="dxa"/>
          </w:tcPr>
          <w:p w14:paraId="1BD3971C"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1970</w:t>
            </w:r>
          </w:p>
        </w:tc>
        <w:tc>
          <w:tcPr>
            <w:tcW w:w="112" w:type="dxa"/>
          </w:tcPr>
          <w:p w14:paraId="1F58CF69"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2D19B88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4,2</w:t>
            </w:r>
          </w:p>
        </w:tc>
        <w:tc>
          <w:tcPr>
            <w:tcW w:w="113" w:type="dxa"/>
          </w:tcPr>
          <w:p w14:paraId="4EC7D9A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3F666C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14:paraId="7ED21BE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D85B34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4,6</w:t>
            </w:r>
          </w:p>
        </w:tc>
        <w:tc>
          <w:tcPr>
            <w:tcW w:w="115" w:type="dxa"/>
          </w:tcPr>
          <w:p w14:paraId="6D3A96F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BBE26B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3" w:type="dxa"/>
          </w:tcPr>
          <w:p w14:paraId="48E13D0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3EF5F6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3,2</w:t>
            </w:r>
          </w:p>
        </w:tc>
        <w:tc>
          <w:tcPr>
            <w:tcW w:w="113" w:type="dxa"/>
          </w:tcPr>
          <w:p w14:paraId="112BEA2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CC2BE0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4,8</w:t>
            </w:r>
          </w:p>
        </w:tc>
        <w:tc>
          <w:tcPr>
            <w:tcW w:w="113" w:type="dxa"/>
          </w:tcPr>
          <w:p w14:paraId="3601B11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9F2C9C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6,0</w:t>
            </w:r>
          </w:p>
        </w:tc>
        <w:tc>
          <w:tcPr>
            <w:tcW w:w="113" w:type="dxa"/>
          </w:tcPr>
          <w:p w14:paraId="72344AC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B26CDE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c>
          <w:tcPr>
            <w:tcW w:w="113" w:type="dxa"/>
          </w:tcPr>
          <w:p w14:paraId="7AB6D82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38E84C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7,6</w:t>
            </w:r>
          </w:p>
        </w:tc>
        <w:tc>
          <w:tcPr>
            <w:tcW w:w="113" w:type="dxa"/>
          </w:tcPr>
          <w:p w14:paraId="1D891DB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045B14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8,3</w:t>
            </w:r>
          </w:p>
        </w:tc>
        <w:tc>
          <w:tcPr>
            <w:tcW w:w="113" w:type="dxa"/>
          </w:tcPr>
          <w:p w14:paraId="7CAEA25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296001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7,6</w:t>
            </w:r>
          </w:p>
        </w:tc>
        <w:tc>
          <w:tcPr>
            <w:tcW w:w="113" w:type="dxa"/>
          </w:tcPr>
          <w:p w14:paraId="5F8EB6E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10B33A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6,8</w:t>
            </w:r>
          </w:p>
        </w:tc>
      </w:tr>
      <w:tr w:rsidR="006C4DEB" w14:paraId="0AB7A666" w14:textId="77777777" w:rsidTr="006C4DEB">
        <w:tc>
          <w:tcPr>
            <w:tcW w:w="509" w:type="dxa"/>
            <w:tcBorders>
              <w:top w:val="single" w:sz="6" w:space="0" w:color="auto"/>
            </w:tcBorders>
          </w:tcPr>
          <w:p w14:paraId="5D2FE951"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1971</w:t>
            </w:r>
          </w:p>
        </w:tc>
        <w:tc>
          <w:tcPr>
            <w:tcW w:w="112" w:type="dxa"/>
          </w:tcPr>
          <w:p w14:paraId="1216AA79"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6" w:space="0" w:color="auto"/>
            </w:tcBorders>
          </w:tcPr>
          <w:p w14:paraId="0A969E4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7,4</w:t>
            </w:r>
          </w:p>
        </w:tc>
        <w:tc>
          <w:tcPr>
            <w:tcW w:w="113" w:type="dxa"/>
          </w:tcPr>
          <w:p w14:paraId="4F41E33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2DB70A1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7,7</w:t>
            </w:r>
          </w:p>
        </w:tc>
        <w:tc>
          <w:tcPr>
            <w:tcW w:w="113" w:type="dxa"/>
          </w:tcPr>
          <w:p w14:paraId="620A6B3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44C027E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8,0</w:t>
            </w:r>
          </w:p>
        </w:tc>
        <w:tc>
          <w:tcPr>
            <w:tcW w:w="115" w:type="dxa"/>
          </w:tcPr>
          <w:p w14:paraId="1AC7734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709D502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8,6</w:t>
            </w:r>
          </w:p>
        </w:tc>
        <w:tc>
          <w:tcPr>
            <w:tcW w:w="113" w:type="dxa"/>
          </w:tcPr>
          <w:p w14:paraId="5E18528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662258E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10,0</w:t>
            </w:r>
          </w:p>
        </w:tc>
        <w:tc>
          <w:tcPr>
            <w:tcW w:w="113" w:type="dxa"/>
          </w:tcPr>
          <w:p w14:paraId="4EB9BD0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4694D1D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10,0</w:t>
            </w:r>
          </w:p>
        </w:tc>
        <w:tc>
          <w:tcPr>
            <w:tcW w:w="113" w:type="dxa"/>
          </w:tcPr>
          <w:p w14:paraId="5641FB7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3C58FB7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8,0</w:t>
            </w:r>
          </w:p>
        </w:tc>
        <w:tc>
          <w:tcPr>
            <w:tcW w:w="113" w:type="dxa"/>
          </w:tcPr>
          <w:p w14:paraId="3CB2F78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38CE582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c>
          <w:tcPr>
            <w:tcW w:w="113" w:type="dxa"/>
          </w:tcPr>
          <w:p w14:paraId="5F18716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47C4A20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c>
          <w:tcPr>
            <w:tcW w:w="113" w:type="dxa"/>
          </w:tcPr>
          <w:p w14:paraId="5D8936F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740F948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7,4</w:t>
            </w:r>
          </w:p>
        </w:tc>
        <w:tc>
          <w:tcPr>
            <w:tcW w:w="113" w:type="dxa"/>
          </w:tcPr>
          <w:p w14:paraId="14C2BCB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0DCF7E7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8,5</w:t>
            </w:r>
          </w:p>
        </w:tc>
        <w:tc>
          <w:tcPr>
            <w:tcW w:w="113" w:type="dxa"/>
          </w:tcPr>
          <w:p w14:paraId="6C348DD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3731C0A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9,6</w:t>
            </w:r>
          </w:p>
        </w:tc>
      </w:tr>
      <w:tr w:rsidR="006C4DEB" w14:paraId="799FB396" w14:textId="77777777" w:rsidTr="006C4DEB">
        <w:tc>
          <w:tcPr>
            <w:tcW w:w="509" w:type="dxa"/>
          </w:tcPr>
          <w:p w14:paraId="42775C97"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1972</w:t>
            </w:r>
          </w:p>
        </w:tc>
        <w:tc>
          <w:tcPr>
            <w:tcW w:w="112" w:type="dxa"/>
          </w:tcPr>
          <w:p w14:paraId="7827D5E8"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2B46294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8,6</w:t>
            </w:r>
          </w:p>
        </w:tc>
        <w:tc>
          <w:tcPr>
            <w:tcW w:w="113" w:type="dxa"/>
          </w:tcPr>
          <w:p w14:paraId="3DAB714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5255F6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8,6</w:t>
            </w:r>
          </w:p>
        </w:tc>
        <w:tc>
          <w:tcPr>
            <w:tcW w:w="113" w:type="dxa"/>
          </w:tcPr>
          <w:p w14:paraId="35C9A52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3D1553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8,5</w:t>
            </w:r>
          </w:p>
        </w:tc>
        <w:tc>
          <w:tcPr>
            <w:tcW w:w="115" w:type="dxa"/>
          </w:tcPr>
          <w:p w14:paraId="60BF9BA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1C2A8F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7,4</w:t>
            </w:r>
          </w:p>
        </w:tc>
        <w:tc>
          <w:tcPr>
            <w:tcW w:w="113" w:type="dxa"/>
          </w:tcPr>
          <w:p w14:paraId="13D7C82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826F05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7,2</w:t>
            </w:r>
          </w:p>
        </w:tc>
        <w:tc>
          <w:tcPr>
            <w:tcW w:w="113" w:type="dxa"/>
          </w:tcPr>
          <w:p w14:paraId="68DE0CF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9A4731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7,0</w:t>
            </w:r>
          </w:p>
        </w:tc>
        <w:tc>
          <w:tcPr>
            <w:tcW w:w="113" w:type="dxa"/>
          </w:tcPr>
          <w:p w14:paraId="24E1046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772368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8,5</w:t>
            </w:r>
          </w:p>
        </w:tc>
        <w:tc>
          <w:tcPr>
            <w:tcW w:w="113" w:type="dxa"/>
          </w:tcPr>
          <w:p w14:paraId="23A3072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057284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9,4</w:t>
            </w:r>
          </w:p>
        </w:tc>
        <w:tc>
          <w:tcPr>
            <w:tcW w:w="113" w:type="dxa"/>
          </w:tcPr>
          <w:p w14:paraId="6AB1315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ABDBE2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9,7</w:t>
            </w:r>
          </w:p>
        </w:tc>
        <w:tc>
          <w:tcPr>
            <w:tcW w:w="113" w:type="dxa"/>
          </w:tcPr>
          <w:p w14:paraId="4C33B95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7598DF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9,2</w:t>
            </w:r>
          </w:p>
        </w:tc>
        <w:tc>
          <w:tcPr>
            <w:tcW w:w="113" w:type="dxa"/>
          </w:tcPr>
          <w:p w14:paraId="41A88E1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A5F829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7,9</w:t>
            </w:r>
          </w:p>
        </w:tc>
        <w:tc>
          <w:tcPr>
            <w:tcW w:w="113" w:type="dxa"/>
          </w:tcPr>
          <w:p w14:paraId="3D218ED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B7243C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r>
      <w:tr w:rsidR="006C4DEB" w14:paraId="40472872" w14:textId="77777777" w:rsidTr="006C4DEB">
        <w:tc>
          <w:tcPr>
            <w:tcW w:w="509" w:type="dxa"/>
          </w:tcPr>
          <w:p w14:paraId="7EB97075"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1973</w:t>
            </w:r>
          </w:p>
        </w:tc>
        <w:tc>
          <w:tcPr>
            <w:tcW w:w="112" w:type="dxa"/>
          </w:tcPr>
          <w:p w14:paraId="2B1C3928"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74C988B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8,1</w:t>
            </w:r>
          </w:p>
        </w:tc>
        <w:tc>
          <w:tcPr>
            <w:tcW w:w="113" w:type="dxa"/>
          </w:tcPr>
          <w:p w14:paraId="728F0F3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5470A3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8,3</w:t>
            </w:r>
          </w:p>
        </w:tc>
        <w:tc>
          <w:tcPr>
            <w:tcW w:w="113" w:type="dxa"/>
          </w:tcPr>
          <w:p w14:paraId="4160C9F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930A95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8,2</w:t>
            </w:r>
          </w:p>
        </w:tc>
        <w:tc>
          <w:tcPr>
            <w:tcW w:w="115" w:type="dxa"/>
          </w:tcPr>
          <w:p w14:paraId="1ADCAF8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F46370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9,7</w:t>
            </w:r>
          </w:p>
        </w:tc>
        <w:tc>
          <w:tcPr>
            <w:tcW w:w="113" w:type="dxa"/>
          </w:tcPr>
          <w:p w14:paraId="63BA5D8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FA347F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10,8</w:t>
            </w:r>
          </w:p>
        </w:tc>
        <w:tc>
          <w:tcPr>
            <w:tcW w:w="113" w:type="dxa"/>
          </w:tcPr>
          <w:p w14:paraId="360D41A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59C52A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12,2</w:t>
            </w:r>
          </w:p>
        </w:tc>
        <w:tc>
          <w:tcPr>
            <w:tcW w:w="113" w:type="dxa"/>
          </w:tcPr>
          <w:p w14:paraId="491B7FD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F05787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11,9</w:t>
            </w:r>
          </w:p>
        </w:tc>
        <w:tc>
          <w:tcPr>
            <w:tcW w:w="113" w:type="dxa"/>
          </w:tcPr>
          <w:p w14:paraId="4FEC0B2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D74DCC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12,5</w:t>
            </w:r>
          </w:p>
        </w:tc>
        <w:tc>
          <w:tcPr>
            <w:tcW w:w="113" w:type="dxa"/>
          </w:tcPr>
          <w:p w14:paraId="77461FD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841919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12,9</w:t>
            </w:r>
          </w:p>
        </w:tc>
        <w:tc>
          <w:tcPr>
            <w:tcW w:w="113" w:type="dxa"/>
          </w:tcPr>
          <w:p w14:paraId="667B372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FFECEB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13,9</w:t>
            </w:r>
          </w:p>
        </w:tc>
        <w:tc>
          <w:tcPr>
            <w:tcW w:w="113" w:type="dxa"/>
          </w:tcPr>
          <w:p w14:paraId="0D4C571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4B69BD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13,8</w:t>
            </w:r>
          </w:p>
        </w:tc>
        <w:tc>
          <w:tcPr>
            <w:tcW w:w="113" w:type="dxa"/>
          </w:tcPr>
          <w:p w14:paraId="2C85A30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DCC438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14,2</w:t>
            </w:r>
          </w:p>
        </w:tc>
      </w:tr>
      <w:tr w:rsidR="006C4DEB" w14:paraId="2AE87F48" w14:textId="77777777" w:rsidTr="006C4DEB">
        <w:tc>
          <w:tcPr>
            <w:tcW w:w="509" w:type="dxa"/>
          </w:tcPr>
          <w:p w14:paraId="04E7832C"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1974</w:t>
            </w:r>
          </w:p>
        </w:tc>
        <w:tc>
          <w:tcPr>
            <w:tcW w:w="112" w:type="dxa"/>
          </w:tcPr>
          <w:p w14:paraId="409FD5B9"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4ED6F08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14,0</w:t>
            </w:r>
          </w:p>
        </w:tc>
        <w:tc>
          <w:tcPr>
            <w:tcW w:w="113" w:type="dxa"/>
          </w:tcPr>
          <w:p w14:paraId="26D6281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0CD957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14,2</w:t>
            </w:r>
          </w:p>
        </w:tc>
        <w:tc>
          <w:tcPr>
            <w:tcW w:w="113" w:type="dxa"/>
          </w:tcPr>
          <w:p w14:paraId="69EAA64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9FAD62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15,8</w:t>
            </w:r>
          </w:p>
        </w:tc>
        <w:tc>
          <w:tcPr>
            <w:tcW w:w="115" w:type="dxa"/>
          </w:tcPr>
          <w:p w14:paraId="56F676F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83F225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16,6</w:t>
            </w:r>
          </w:p>
        </w:tc>
        <w:tc>
          <w:tcPr>
            <w:tcW w:w="113" w:type="dxa"/>
          </w:tcPr>
          <w:p w14:paraId="3916704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CDE1E7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16,4</w:t>
            </w:r>
          </w:p>
        </w:tc>
        <w:tc>
          <w:tcPr>
            <w:tcW w:w="113" w:type="dxa"/>
          </w:tcPr>
          <w:p w14:paraId="6044CBA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A456D2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15,2</w:t>
            </w:r>
          </w:p>
        </w:tc>
        <w:tc>
          <w:tcPr>
            <w:tcW w:w="113" w:type="dxa"/>
          </w:tcPr>
          <w:p w14:paraId="647966C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069CD6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15,3</w:t>
            </w:r>
          </w:p>
        </w:tc>
        <w:tc>
          <w:tcPr>
            <w:tcW w:w="113" w:type="dxa"/>
          </w:tcPr>
          <w:p w14:paraId="15FA60E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1637DD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15,3</w:t>
            </w:r>
          </w:p>
        </w:tc>
        <w:tc>
          <w:tcPr>
            <w:tcW w:w="113" w:type="dxa"/>
          </w:tcPr>
          <w:p w14:paraId="20E0773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E4AD42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15,1</w:t>
            </w:r>
          </w:p>
        </w:tc>
        <w:tc>
          <w:tcPr>
            <w:tcW w:w="113" w:type="dxa"/>
          </w:tcPr>
          <w:p w14:paraId="77B974B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0C08D0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14,5</w:t>
            </w:r>
          </w:p>
        </w:tc>
        <w:tc>
          <w:tcPr>
            <w:tcW w:w="113" w:type="dxa"/>
          </w:tcPr>
          <w:p w14:paraId="15EFA7C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60358E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17,5</w:t>
            </w:r>
          </w:p>
        </w:tc>
        <w:tc>
          <w:tcPr>
            <w:tcW w:w="113" w:type="dxa"/>
          </w:tcPr>
          <w:p w14:paraId="69765BD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CAD998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17,9</w:t>
            </w:r>
          </w:p>
        </w:tc>
      </w:tr>
      <w:tr w:rsidR="006C4DEB" w14:paraId="3E233B33" w14:textId="77777777" w:rsidTr="006C4DEB">
        <w:tc>
          <w:tcPr>
            <w:tcW w:w="509" w:type="dxa"/>
          </w:tcPr>
          <w:p w14:paraId="3467A487"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1975</w:t>
            </w:r>
          </w:p>
        </w:tc>
        <w:tc>
          <w:tcPr>
            <w:tcW w:w="112" w:type="dxa"/>
          </w:tcPr>
          <w:p w14:paraId="071FB1CD"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65F4C86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18,8</w:t>
            </w:r>
          </w:p>
        </w:tc>
        <w:tc>
          <w:tcPr>
            <w:tcW w:w="113" w:type="dxa"/>
          </w:tcPr>
          <w:p w14:paraId="7AB8394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87B602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19,6</w:t>
            </w:r>
          </w:p>
        </w:tc>
        <w:tc>
          <w:tcPr>
            <w:tcW w:w="113" w:type="dxa"/>
          </w:tcPr>
          <w:p w14:paraId="00243A3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8D93FF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17,8</w:t>
            </w:r>
          </w:p>
        </w:tc>
        <w:tc>
          <w:tcPr>
            <w:tcW w:w="115" w:type="dxa"/>
          </w:tcPr>
          <w:p w14:paraId="1177E29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F3C866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17,3</w:t>
            </w:r>
          </w:p>
        </w:tc>
        <w:tc>
          <w:tcPr>
            <w:tcW w:w="113" w:type="dxa"/>
          </w:tcPr>
          <w:p w14:paraId="0FFBDF1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CA9443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17,2</w:t>
            </w:r>
          </w:p>
        </w:tc>
        <w:tc>
          <w:tcPr>
            <w:tcW w:w="113" w:type="dxa"/>
          </w:tcPr>
          <w:p w14:paraId="14AB2FA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64EDCB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17,1</w:t>
            </w:r>
          </w:p>
        </w:tc>
        <w:tc>
          <w:tcPr>
            <w:tcW w:w="113" w:type="dxa"/>
          </w:tcPr>
          <w:p w14:paraId="1A75951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BE694C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17,5</w:t>
            </w:r>
          </w:p>
        </w:tc>
        <w:tc>
          <w:tcPr>
            <w:tcW w:w="113" w:type="dxa"/>
          </w:tcPr>
          <w:p w14:paraId="47E6CAA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BF8FDC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17,4</w:t>
            </w:r>
          </w:p>
        </w:tc>
        <w:tc>
          <w:tcPr>
            <w:tcW w:w="113" w:type="dxa"/>
          </w:tcPr>
          <w:p w14:paraId="1A2D5D7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968714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17,5</w:t>
            </w:r>
          </w:p>
        </w:tc>
        <w:tc>
          <w:tcPr>
            <w:tcW w:w="113" w:type="dxa"/>
          </w:tcPr>
          <w:p w14:paraId="16CEAE1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1F8DD5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16,2</w:t>
            </w:r>
          </w:p>
        </w:tc>
        <w:tc>
          <w:tcPr>
            <w:tcW w:w="113" w:type="dxa"/>
          </w:tcPr>
          <w:p w14:paraId="1350A65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80AB0A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13,8</w:t>
            </w:r>
          </w:p>
        </w:tc>
        <w:tc>
          <w:tcPr>
            <w:tcW w:w="113" w:type="dxa"/>
          </w:tcPr>
          <w:p w14:paraId="6D28987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96EE3B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14,1</w:t>
            </w:r>
          </w:p>
        </w:tc>
      </w:tr>
      <w:tr w:rsidR="006C4DEB" w14:paraId="62B0B5CC" w14:textId="77777777" w:rsidTr="006C4DEB">
        <w:tc>
          <w:tcPr>
            <w:tcW w:w="509" w:type="dxa"/>
            <w:tcBorders>
              <w:top w:val="single" w:sz="6" w:space="0" w:color="auto"/>
            </w:tcBorders>
          </w:tcPr>
          <w:p w14:paraId="68A2EB31"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1976</w:t>
            </w:r>
          </w:p>
        </w:tc>
        <w:tc>
          <w:tcPr>
            <w:tcW w:w="112" w:type="dxa"/>
          </w:tcPr>
          <w:p w14:paraId="4D25A492"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6" w:space="0" w:color="auto"/>
            </w:tcBorders>
          </w:tcPr>
          <w:p w14:paraId="382752D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13,9</w:t>
            </w:r>
          </w:p>
        </w:tc>
        <w:tc>
          <w:tcPr>
            <w:tcW w:w="113" w:type="dxa"/>
          </w:tcPr>
          <w:p w14:paraId="57A2388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056084B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14,1</w:t>
            </w:r>
          </w:p>
        </w:tc>
        <w:tc>
          <w:tcPr>
            <w:tcW w:w="113" w:type="dxa"/>
          </w:tcPr>
          <w:p w14:paraId="62D128B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0D14D1F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15,9</w:t>
            </w:r>
          </w:p>
        </w:tc>
        <w:tc>
          <w:tcPr>
            <w:tcW w:w="115" w:type="dxa"/>
          </w:tcPr>
          <w:p w14:paraId="72C7115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59F1546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16,2</w:t>
            </w:r>
          </w:p>
        </w:tc>
        <w:tc>
          <w:tcPr>
            <w:tcW w:w="113" w:type="dxa"/>
          </w:tcPr>
          <w:p w14:paraId="1A3FE1F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1FCB8AF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20,1</w:t>
            </w:r>
          </w:p>
        </w:tc>
        <w:tc>
          <w:tcPr>
            <w:tcW w:w="113" w:type="dxa"/>
          </w:tcPr>
          <w:p w14:paraId="5E9E998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057445D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19,0</w:t>
            </w:r>
          </w:p>
        </w:tc>
        <w:tc>
          <w:tcPr>
            <w:tcW w:w="113" w:type="dxa"/>
          </w:tcPr>
          <w:p w14:paraId="58A8A16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5845954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17,9</w:t>
            </w:r>
          </w:p>
        </w:tc>
        <w:tc>
          <w:tcPr>
            <w:tcW w:w="113" w:type="dxa"/>
          </w:tcPr>
          <w:p w14:paraId="007CDE5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5169D09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17,1</w:t>
            </w:r>
          </w:p>
        </w:tc>
        <w:tc>
          <w:tcPr>
            <w:tcW w:w="113" w:type="dxa"/>
          </w:tcPr>
          <w:p w14:paraId="63744B2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7F733C9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17,4</w:t>
            </w:r>
          </w:p>
        </w:tc>
        <w:tc>
          <w:tcPr>
            <w:tcW w:w="113" w:type="dxa"/>
          </w:tcPr>
          <w:p w14:paraId="02E7E2D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14F538E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19,0</w:t>
            </w:r>
          </w:p>
        </w:tc>
        <w:tc>
          <w:tcPr>
            <w:tcW w:w="113" w:type="dxa"/>
          </w:tcPr>
          <w:p w14:paraId="1E93D82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28D6F99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20,5</w:t>
            </w:r>
          </w:p>
        </w:tc>
        <w:tc>
          <w:tcPr>
            <w:tcW w:w="113" w:type="dxa"/>
          </w:tcPr>
          <w:p w14:paraId="5A314DD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308468A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19,8</w:t>
            </w:r>
          </w:p>
        </w:tc>
      </w:tr>
      <w:tr w:rsidR="006C4DEB" w14:paraId="7F03259D" w14:textId="77777777" w:rsidTr="006C4DEB">
        <w:tc>
          <w:tcPr>
            <w:tcW w:w="509" w:type="dxa"/>
          </w:tcPr>
          <w:p w14:paraId="303B441A"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1977</w:t>
            </w:r>
          </w:p>
        </w:tc>
        <w:tc>
          <w:tcPr>
            <w:tcW w:w="112" w:type="dxa"/>
          </w:tcPr>
          <w:p w14:paraId="6CB06FFC"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47C50EE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22,2</w:t>
            </w:r>
          </w:p>
        </w:tc>
        <w:tc>
          <w:tcPr>
            <w:tcW w:w="113" w:type="dxa"/>
          </w:tcPr>
          <w:p w14:paraId="6DD8C32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FC37AD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22,7</w:t>
            </w:r>
          </w:p>
        </w:tc>
        <w:tc>
          <w:tcPr>
            <w:tcW w:w="113" w:type="dxa"/>
          </w:tcPr>
          <w:p w14:paraId="794C9BF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B092BD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22,8</w:t>
            </w:r>
          </w:p>
        </w:tc>
        <w:tc>
          <w:tcPr>
            <w:tcW w:w="115" w:type="dxa"/>
          </w:tcPr>
          <w:p w14:paraId="79E4163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E3656B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22,5</w:t>
            </w:r>
          </w:p>
        </w:tc>
        <w:tc>
          <w:tcPr>
            <w:tcW w:w="113" w:type="dxa"/>
          </w:tcPr>
          <w:p w14:paraId="45AA613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460123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18,2</w:t>
            </w:r>
          </w:p>
        </w:tc>
        <w:tc>
          <w:tcPr>
            <w:tcW w:w="113" w:type="dxa"/>
          </w:tcPr>
          <w:p w14:paraId="64A760E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43E76F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22,2</w:t>
            </w:r>
          </w:p>
        </w:tc>
        <w:tc>
          <w:tcPr>
            <w:tcW w:w="113" w:type="dxa"/>
          </w:tcPr>
          <w:p w14:paraId="6B666F7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3CE251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25,4</w:t>
            </w:r>
          </w:p>
        </w:tc>
        <w:tc>
          <w:tcPr>
            <w:tcW w:w="113" w:type="dxa"/>
          </w:tcPr>
          <w:p w14:paraId="26725BB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C36673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28,4</w:t>
            </w:r>
          </w:p>
        </w:tc>
        <w:tc>
          <w:tcPr>
            <w:tcW w:w="113" w:type="dxa"/>
          </w:tcPr>
          <w:p w14:paraId="1E2143C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D31EAA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27,8</w:t>
            </w:r>
          </w:p>
        </w:tc>
        <w:tc>
          <w:tcPr>
            <w:tcW w:w="113" w:type="dxa"/>
          </w:tcPr>
          <w:p w14:paraId="7F030B4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2D5DA6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28,0</w:t>
            </w:r>
          </w:p>
        </w:tc>
        <w:tc>
          <w:tcPr>
            <w:tcW w:w="113" w:type="dxa"/>
          </w:tcPr>
          <w:p w14:paraId="512848E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181BB8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26,7</w:t>
            </w:r>
          </w:p>
        </w:tc>
        <w:tc>
          <w:tcPr>
            <w:tcW w:w="113" w:type="dxa"/>
          </w:tcPr>
          <w:p w14:paraId="3905172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356ABA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26,4</w:t>
            </w:r>
          </w:p>
        </w:tc>
      </w:tr>
      <w:tr w:rsidR="006C4DEB" w14:paraId="526F9099" w14:textId="77777777" w:rsidTr="006C4DEB">
        <w:tc>
          <w:tcPr>
            <w:tcW w:w="509" w:type="dxa"/>
          </w:tcPr>
          <w:p w14:paraId="36C6E7FB"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1978</w:t>
            </w:r>
          </w:p>
        </w:tc>
        <w:tc>
          <w:tcPr>
            <w:tcW w:w="112" w:type="dxa"/>
          </w:tcPr>
          <w:p w14:paraId="07BE4A0D"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2A2B7B3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24,4</w:t>
            </w:r>
          </w:p>
        </w:tc>
        <w:tc>
          <w:tcPr>
            <w:tcW w:w="113" w:type="dxa"/>
          </w:tcPr>
          <w:p w14:paraId="6123949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D0794D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23,7</w:t>
            </w:r>
          </w:p>
        </w:tc>
        <w:tc>
          <w:tcPr>
            <w:tcW w:w="113" w:type="dxa"/>
          </w:tcPr>
          <w:p w14:paraId="16E5898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ED97A7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22,4</w:t>
            </w:r>
          </w:p>
        </w:tc>
        <w:tc>
          <w:tcPr>
            <w:tcW w:w="115" w:type="dxa"/>
          </w:tcPr>
          <w:p w14:paraId="783D496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235EA9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22,7</w:t>
            </w:r>
          </w:p>
        </w:tc>
        <w:tc>
          <w:tcPr>
            <w:tcW w:w="113" w:type="dxa"/>
          </w:tcPr>
          <w:p w14:paraId="49751AD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C93733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22,9</w:t>
            </w:r>
          </w:p>
        </w:tc>
        <w:tc>
          <w:tcPr>
            <w:tcW w:w="113" w:type="dxa"/>
          </w:tcPr>
          <w:p w14:paraId="2FB8A96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A48924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20,8</w:t>
            </w:r>
          </w:p>
        </w:tc>
        <w:tc>
          <w:tcPr>
            <w:tcW w:w="113" w:type="dxa"/>
          </w:tcPr>
          <w:p w14:paraId="2D20021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FFDC9F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19,5</w:t>
            </w:r>
          </w:p>
        </w:tc>
        <w:tc>
          <w:tcPr>
            <w:tcW w:w="113" w:type="dxa"/>
          </w:tcPr>
          <w:p w14:paraId="063A8BE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F16287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17,7</w:t>
            </w:r>
          </w:p>
        </w:tc>
        <w:tc>
          <w:tcPr>
            <w:tcW w:w="113" w:type="dxa"/>
          </w:tcPr>
          <w:p w14:paraId="601A0C6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25AC2B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17,1</w:t>
            </w:r>
          </w:p>
        </w:tc>
        <w:tc>
          <w:tcPr>
            <w:tcW w:w="113" w:type="dxa"/>
          </w:tcPr>
          <w:p w14:paraId="4EEC53D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B5896B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16,3</w:t>
            </w:r>
          </w:p>
        </w:tc>
        <w:tc>
          <w:tcPr>
            <w:tcW w:w="113" w:type="dxa"/>
          </w:tcPr>
          <w:p w14:paraId="709B259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AFD679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15,9</w:t>
            </w:r>
          </w:p>
        </w:tc>
        <w:tc>
          <w:tcPr>
            <w:tcW w:w="113" w:type="dxa"/>
          </w:tcPr>
          <w:p w14:paraId="367C215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317C86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16,5</w:t>
            </w:r>
          </w:p>
        </w:tc>
      </w:tr>
      <w:tr w:rsidR="006C4DEB" w14:paraId="1AA19EBB" w14:textId="77777777" w:rsidTr="006C4DEB">
        <w:tc>
          <w:tcPr>
            <w:tcW w:w="509" w:type="dxa"/>
          </w:tcPr>
          <w:p w14:paraId="1D0B297B"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1979</w:t>
            </w:r>
          </w:p>
        </w:tc>
        <w:tc>
          <w:tcPr>
            <w:tcW w:w="112" w:type="dxa"/>
          </w:tcPr>
          <w:p w14:paraId="50431CBD"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39B25C5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16,7</w:t>
            </w:r>
          </w:p>
        </w:tc>
        <w:tc>
          <w:tcPr>
            <w:tcW w:w="113" w:type="dxa"/>
          </w:tcPr>
          <w:p w14:paraId="0A8C919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DB9A1C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16,4</w:t>
            </w:r>
          </w:p>
        </w:tc>
        <w:tc>
          <w:tcPr>
            <w:tcW w:w="113" w:type="dxa"/>
          </w:tcPr>
          <w:p w14:paraId="6580F07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E94F70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16,2</w:t>
            </w:r>
          </w:p>
        </w:tc>
        <w:tc>
          <w:tcPr>
            <w:tcW w:w="115" w:type="dxa"/>
          </w:tcPr>
          <w:p w14:paraId="53D537B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5C7F4A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15,5</w:t>
            </w:r>
          </w:p>
        </w:tc>
        <w:tc>
          <w:tcPr>
            <w:tcW w:w="113" w:type="dxa"/>
          </w:tcPr>
          <w:p w14:paraId="530062F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0E2349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15,7</w:t>
            </w:r>
          </w:p>
        </w:tc>
        <w:tc>
          <w:tcPr>
            <w:tcW w:w="113" w:type="dxa"/>
          </w:tcPr>
          <w:p w14:paraId="1109476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C05D2A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15,5</w:t>
            </w:r>
          </w:p>
        </w:tc>
        <w:tc>
          <w:tcPr>
            <w:tcW w:w="113" w:type="dxa"/>
          </w:tcPr>
          <w:p w14:paraId="766F110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DED3AD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15,5</w:t>
            </w:r>
          </w:p>
        </w:tc>
        <w:tc>
          <w:tcPr>
            <w:tcW w:w="113" w:type="dxa"/>
          </w:tcPr>
          <w:p w14:paraId="30F8444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F5FDAF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14,7</w:t>
            </w:r>
          </w:p>
        </w:tc>
        <w:tc>
          <w:tcPr>
            <w:tcW w:w="113" w:type="dxa"/>
          </w:tcPr>
          <w:p w14:paraId="5B5F1B2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AA18B9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15,2</w:t>
            </w:r>
          </w:p>
        </w:tc>
        <w:tc>
          <w:tcPr>
            <w:tcW w:w="113" w:type="dxa"/>
          </w:tcPr>
          <w:p w14:paraId="5274492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227A40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15,7</w:t>
            </w:r>
          </w:p>
        </w:tc>
        <w:tc>
          <w:tcPr>
            <w:tcW w:w="113" w:type="dxa"/>
          </w:tcPr>
          <w:p w14:paraId="55CC7D3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0ED0E5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15,5</w:t>
            </w:r>
          </w:p>
        </w:tc>
        <w:tc>
          <w:tcPr>
            <w:tcW w:w="113" w:type="dxa"/>
          </w:tcPr>
          <w:p w14:paraId="414CB5A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6E2173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15,6</w:t>
            </w:r>
          </w:p>
        </w:tc>
      </w:tr>
      <w:tr w:rsidR="006C4DEB" w14:paraId="1A216FB6" w14:textId="77777777" w:rsidTr="006C4DEB">
        <w:tc>
          <w:tcPr>
            <w:tcW w:w="509" w:type="dxa"/>
          </w:tcPr>
          <w:p w14:paraId="4553282D"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1980</w:t>
            </w:r>
          </w:p>
        </w:tc>
        <w:tc>
          <w:tcPr>
            <w:tcW w:w="112" w:type="dxa"/>
          </w:tcPr>
          <w:p w14:paraId="223921B0"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04CE208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16,8</w:t>
            </w:r>
          </w:p>
        </w:tc>
        <w:tc>
          <w:tcPr>
            <w:tcW w:w="113" w:type="dxa"/>
          </w:tcPr>
          <w:p w14:paraId="72C2885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BF6A09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16,9</w:t>
            </w:r>
          </w:p>
        </w:tc>
        <w:tc>
          <w:tcPr>
            <w:tcW w:w="113" w:type="dxa"/>
          </w:tcPr>
          <w:p w14:paraId="2F7BB94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87F3B9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16,3</w:t>
            </w:r>
          </w:p>
        </w:tc>
        <w:tc>
          <w:tcPr>
            <w:tcW w:w="115" w:type="dxa"/>
          </w:tcPr>
          <w:p w14:paraId="041D300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EC823C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15,7</w:t>
            </w:r>
          </w:p>
        </w:tc>
        <w:tc>
          <w:tcPr>
            <w:tcW w:w="113" w:type="dxa"/>
          </w:tcPr>
          <w:p w14:paraId="0F12769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25B85B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15,2</w:t>
            </w:r>
          </w:p>
        </w:tc>
        <w:tc>
          <w:tcPr>
            <w:tcW w:w="113" w:type="dxa"/>
          </w:tcPr>
          <w:p w14:paraId="1C24E28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E12CE8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15,9</w:t>
            </w:r>
          </w:p>
        </w:tc>
        <w:tc>
          <w:tcPr>
            <w:tcW w:w="113" w:type="dxa"/>
          </w:tcPr>
          <w:p w14:paraId="4289CC1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B6746E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15,1</w:t>
            </w:r>
          </w:p>
        </w:tc>
        <w:tc>
          <w:tcPr>
            <w:tcW w:w="113" w:type="dxa"/>
          </w:tcPr>
          <w:p w14:paraId="0418D14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7209EA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15,3</w:t>
            </w:r>
          </w:p>
        </w:tc>
        <w:tc>
          <w:tcPr>
            <w:tcW w:w="113" w:type="dxa"/>
          </w:tcPr>
          <w:p w14:paraId="49743A8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AF6F5B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15,0</w:t>
            </w:r>
          </w:p>
        </w:tc>
        <w:tc>
          <w:tcPr>
            <w:tcW w:w="113" w:type="dxa"/>
          </w:tcPr>
          <w:p w14:paraId="3F3C18D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F91908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14,4</w:t>
            </w:r>
          </w:p>
        </w:tc>
        <w:tc>
          <w:tcPr>
            <w:tcW w:w="113" w:type="dxa"/>
          </w:tcPr>
          <w:p w14:paraId="0E633DA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040EDA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15,3</w:t>
            </w:r>
          </w:p>
        </w:tc>
        <w:tc>
          <w:tcPr>
            <w:tcW w:w="113" w:type="dxa"/>
          </w:tcPr>
          <w:p w14:paraId="25E9420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0961E9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15,2</w:t>
            </w:r>
          </w:p>
        </w:tc>
      </w:tr>
      <w:tr w:rsidR="006C4DEB" w14:paraId="37ED2C68" w14:textId="77777777" w:rsidTr="006C4DEB">
        <w:tc>
          <w:tcPr>
            <w:tcW w:w="509" w:type="dxa"/>
            <w:tcBorders>
              <w:top w:val="single" w:sz="6" w:space="0" w:color="auto"/>
            </w:tcBorders>
          </w:tcPr>
          <w:p w14:paraId="0FC76A92"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1981</w:t>
            </w:r>
          </w:p>
        </w:tc>
        <w:tc>
          <w:tcPr>
            <w:tcW w:w="112" w:type="dxa"/>
          </w:tcPr>
          <w:p w14:paraId="70500CA9"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6" w:space="0" w:color="auto"/>
            </w:tcBorders>
          </w:tcPr>
          <w:p w14:paraId="4A0298A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14,4</w:t>
            </w:r>
          </w:p>
        </w:tc>
        <w:tc>
          <w:tcPr>
            <w:tcW w:w="113" w:type="dxa"/>
          </w:tcPr>
          <w:p w14:paraId="60A64A0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6671E95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14,0</w:t>
            </w:r>
          </w:p>
        </w:tc>
        <w:tc>
          <w:tcPr>
            <w:tcW w:w="113" w:type="dxa"/>
          </w:tcPr>
          <w:p w14:paraId="3B10CA4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0E2CD75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15,6</w:t>
            </w:r>
          </w:p>
        </w:tc>
        <w:tc>
          <w:tcPr>
            <w:tcW w:w="115" w:type="dxa"/>
          </w:tcPr>
          <w:p w14:paraId="694D09E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4B80D33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15,6</w:t>
            </w:r>
          </w:p>
        </w:tc>
        <w:tc>
          <w:tcPr>
            <w:tcW w:w="113" w:type="dxa"/>
          </w:tcPr>
          <w:p w14:paraId="2833634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5673ADF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15,4</w:t>
            </w:r>
          </w:p>
        </w:tc>
        <w:tc>
          <w:tcPr>
            <w:tcW w:w="113" w:type="dxa"/>
          </w:tcPr>
          <w:p w14:paraId="2EE6F35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6D132DE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13,7</w:t>
            </w:r>
          </w:p>
        </w:tc>
        <w:tc>
          <w:tcPr>
            <w:tcW w:w="113" w:type="dxa"/>
          </w:tcPr>
          <w:p w14:paraId="13D5893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01FE75D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14,3</w:t>
            </w:r>
          </w:p>
        </w:tc>
        <w:tc>
          <w:tcPr>
            <w:tcW w:w="113" w:type="dxa"/>
          </w:tcPr>
          <w:p w14:paraId="19FAEDE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4A849C7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14,4</w:t>
            </w:r>
          </w:p>
        </w:tc>
        <w:tc>
          <w:tcPr>
            <w:tcW w:w="113" w:type="dxa"/>
          </w:tcPr>
          <w:p w14:paraId="5C7470C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7A1673E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14,1</w:t>
            </w:r>
          </w:p>
        </w:tc>
        <w:tc>
          <w:tcPr>
            <w:tcW w:w="113" w:type="dxa"/>
          </w:tcPr>
          <w:p w14:paraId="4A6A46C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6A2B227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14,4</w:t>
            </w:r>
          </w:p>
        </w:tc>
        <w:tc>
          <w:tcPr>
            <w:tcW w:w="113" w:type="dxa"/>
          </w:tcPr>
          <w:p w14:paraId="13D693C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29EF79D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14,3</w:t>
            </w:r>
          </w:p>
        </w:tc>
        <w:tc>
          <w:tcPr>
            <w:tcW w:w="113" w:type="dxa"/>
          </w:tcPr>
          <w:p w14:paraId="6321999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1B0F604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14,4</w:t>
            </w:r>
          </w:p>
        </w:tc>
      </w:tr>
      <w:tr w:rsidR="006C4DEB" w14:paraId="7056544D" w14:textId="77777777" w:rsidTr="006C4DEB">
        <w:tc>
          <w:tcPr>
            <w:tcW w:w="509" w:type="dxa"/>
          </w:tcPr>
          <w:p w14:paraId="20CD567E"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1982</w:t>
            </w:r>
          </w:p>
        </w:tc>
        <w:tc>
          <w:tcPr>
            <w:tcW w:w="112" w:type="dxa"/>
          </w:tcPr>
          <w:p w14:paraId="007BE8E8"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2CA2CA8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14,5</w:t>
            </w:r>
          </w:p>
        </w:tc>
        <w:tc>
          <w:tcPr>
            <w:tcW w:w="113" w:type="dxa"/>
          </w:tcPr>
          <w:p w14:paraId="7C41348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C88F1F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14,8</w:t>
            </w:r>
          </w:p>
        </w:tc>
        <w:tc>
          <w:tcPr>
            <w:tcW w:w="113" w:type="dxa"/>
          </w:tcPr>
          <w:p w14:paraId="5CB6E3D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F4FDD5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13,6</w:t>
            </w:r>
          </w:p>
        </w:tc>
        <w:tc>
          <w:tcPr>
            <w:tcW w:w="115" w:type="dxa"/>
          </w:tcPr>
          <w:p w14:paraId="65EA2BF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3A57DC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14,0</w:t>
            </w:r>
          </w:p>
        </w:tc>
        <w:tc>
          <w:tcPr>
            <w:tcW w:w="113" w:type="dxa"/>
          </w:tcPr>
          <w:p w14:paraId="5ED6BCA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F0FC3C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15,1</w:t>
            </w:r>
          </w:p>
        </w:tc>
        <w:tc>
          <w:tcPr>
            <w:tcW w:w="113" w:type="dxa"/>
          </w:tcPr>
          <w:p w14:paraId="4AD5BDB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4DB35C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16,1</w:t>
            </w:r>
          </w:p>
        </w:tc>
        <w:tc>
          <w:tcPr>
            <w:tcW w:w="113" w:type="dxa"/>
          </w:tcPr>
          <w:p w14:paraId="68ABAEA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D58D4F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15,3</w:t>
            </w:r>
          </w:p>
        </w:tc>
        <w:tc>
          <w:tcPr>
            <w:tcW w:w="113" w:type="dxa"/>
          </w:tcPr>
          <w:p w14:paraId="73EF422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CC9A90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14,7</w:t>
            </w:r>
          </w:p>
        </w:tc>
        <w:tc>
          <w:tcPr>
            <w:tcW w:w="113" w:type="dxa"/>
          </w:tcPr>
          <w:p w14:paraId="1F659FA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8AA68B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14,0</w:t>
            </w:r>
          </w:p>
        </w:tc>
        <w:tc>
          <w:tcPr>
            <w:tcW w:w="113" w:type="dxa"/>
          </w:tcPr>
          <w:p w14:paraId="5C7F096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09933C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13,8</w:t>
            </w:r>
          </w:p>
        </w:tc>
        <w:tc>
          <w:tcPr>
            <w:tcW w:w="113" w:type="dxa"/>
          </w:tcPr>
          <w:p w14:paraId="60640DF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978B12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13,2</w:t>
            </w:r>
          </w:p>
        </w:tc>
        <w:tc>
          <w:tcPr>
            <w:tcW w:w="113" w:type="dxa"/>
          </w:tcPr>
          <w:p w14:paraId="2631A2C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93F66C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14,0</w:t>
            </w:r>
          </w:p>
        </w:tc>
      </w:tr>
      <w:tr w:rsidR="006C4DEB" w14:paraId="66587805" w14:textId="77777777" w:rsidTr="006C4DEB">
        <w:tc>
          <w:tcPr>
            <w:tcW w:w="509" w:type="dxa"/>
          </w:tcPr>
          <w:p w14:paraId="3AED0BC7"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1983</w:t>
            </w:r>
          </w:p>
        </w:tc>
        <w:tc>
          <w:tcPr>
            <w:tcW w:w="112" w:type="dxa"/>
          </w:tcPr>
          <w:p w14:paraId="32E9AA3C"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49348A9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13,6</w:t>
            </w:r>
          </w:p>
        </w:tc>
        <w:tc>
          <w:tcPr>
            <w:tcW w:w="113" w:type="dxa"/>
          </w:tcPr>
          <w:p w14:paraId="7FB50DE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FE260D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13,3</w:t>
            </w:r>
          </w:p>
        </w:tc>
        <w:tc>
          <w:tcPr>
            <w:tcW w:w="113" w:type="dxa"/>
          </w:tcPr>
          <w:p w14:paraId="0AA99B0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7AD389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12,8</w:t>
            </w:r>
          </w:p>
        </w:tc>
        <w:tc>
          <w:tcPr>
            <w:tcW w:w="115" w:type="dxa"/>
          </w:tcPr>
          <w:p w14:paraId="3B615CB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12E9A1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12,9</w:t>
            </w:r>
          </w:p>
        </w:tc>
        <w:tc>
          <w:tcPr>
            <w:tcW w:w="113" w:type="dxa"/>
          </w:tcPr>
          <w:p w14:paraId="13DB4F3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F7B7E9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11,8</w:t>
            </w:r>
          </w:p>
        </w:tc>
        <w:tc>
          <w:tcPr>
            <w:tcW w:w="113" w:type="dxa"/>
          </w:tcPr>
          <w:p w14:paraId="1FB395B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783257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11,3</w:t>
            </w:r>
          </w:p>
        </w:tc>
        <w:tc>
          <w:tcPr>
            <w:tcW w:w="113" w:type="dxa"/>
          </w:tcPr>
          <w:p w14:paraId="0D40D82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BB0A05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10,3</w:t>
            </w:r>
          </w:p>
        </w:tc>
        <w:tc>
          <w:tcPr>
            <w:tcW w:w="113" w:type="dxa"/>
          </w:tcPr>
          <w:p w14:paraId="1204EDF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22A294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11,0</w:t>
            </w:r>
          </w:p>
        </w:tc>
        <w:tc>
          <w:tcPr>
            <w:tcW w:w="113" w:type="dxa"/>
          </w:tcPr>
          <w:p w14:paraId="067F192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4F4F77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11,8</w:t>
            </w:r>
          </w:p>
        </w:tc>
        <w:tc>
          <w:tcPr>
            <w:tcW w:w="113" w:type="dxa"/>
          </w:tcPr>
          <w:p w14:paraId="54C735B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964E6B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12,2</w:t>
            </w:r>
          </w:p>
        </w:tc>
        <w:tc>
          <w:tcPr>
            <w:tcW w:w="113" w:type="dxa"/>
          </w:tcPr>
          <w:p w14:paraId="2EF361D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9FCE52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13,0</w:t>
            </w:r>
          </w:p>
        </w:tc>
        <w:tc>
          <w:tcPr>
            <w:tcW w:w="113" w:type="dxa"/>
          </w:tcPr>
          <w:p w14:paraId="05EFA23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52E254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12,2</w:t>
            </w:r>
          </w:p>
        </w:tc>
      </w:tr>
      <w:tr w:rsidR="006C4DEB" w14:paraId="1396AED1" w14:textId="77777777" w:rsidTr="006C4DEB">
        <w:tc>
          <w:tcPr>
            <w:tcW w:w="509" w:type="dxa"/>
          </w:tcPr>
          <w:p w14:paraId="6B013B3E"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1984</w:t>
            </w:r>
          </w:p>
        </w:tc>
        <w:tc>
          <w:tcPr>
            <w:tcW w:w="112" w:type="dxa"/>
          </w:tcPr>
          <w:p w14:paraId="294ABB27"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32FA83F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12,1</w:t>
            </w:r>
          </w:p>
        </w:tc>
        <w:tc>
          <w:tcPr>
            <w:tcW w:w="113" w:type="dxa"/>
          </w:tcPr>
          <w:p w14:paraId="4FA44D9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D40F3D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11,9</w:t>
            </w:r>
          </w:p>
        </w:tc>
        <w:tc>
          <w:tcPr>
            <w:tcW w:w="113" w:type="dxa"/>
          </w:tcPr>
          <w:p w14:paraId="6FD861F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B33242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12,2</w:t>
            </w:r>
          </w:p>
        </w:tc>
        <w:tc>
          <w:tcPr>
            <w:tcW w:w="115" w:type="dxa"/>
          </w:tcPr>
          <w:p w14:paraId="53FF143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BB8056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11,2</w:t>
            </w:r>
          </w:p>
        </w:tc>
        <w:tc>
          <w:tcPr>
            <w:tcW w:w="113" w:type="dxa"/>
          </w:tcPr>
          <w:p w14:paraId="5DB3544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3B5BD6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11,3</w:t>
            </w:r>
          </w:p>
        </w:tc>
        <w:tc>
          <w:tcPr>
            <w:tcW w:w="113" w:type="dxa"/>
          </w:tcPr>
          <w:p w14:paraId="2E2FF16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04E011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11,4</w:t>
            </w:r>
          </w:p>
        </w:tc>
        <w:tc>
          <w:tcPr>
            <w:tcW w:w="113" w:type="dxa"/>
          </w:tcPr>
          <w:p w14:paraId="4B8BEFE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27F14A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12,7</w:t>
            </w:r>
          </w:p>
        </w:tc>
        <w:tc>
          <w:tcPr>
            <w:tcW w:w="113" w:type="dxa"/>
          </w:tcPr>
          <w:p w14:paraId="704871E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646BB4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12,0</w:t>
            </w:r>
          </w:p>
        </w:tc>
        <w:tc>
          <w:tcPr>
            <w:tcW w:w="113" w:type="dxa"/>
          </w:tcPr>
          <w:p w14:paraId="028C7A1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234037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11,4</w:t>
            </w:r>
          </w:p>
        </w:tc>
        <w:tc>
          <w:tcPr>
            <w:tcW w:w="113" w:type="dxa"/>
          </w:tcPr>
          <w:p w14:paraId="0075E0E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5419AE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10,5</w:t>
            </w:r>
          </w:p>
        </w:tc>
        <w:tc>
          <w:tcPr>
            <w:tcW w:w="113" w:type="dxa"/>
          </w:tcPr>
          <w:p w14:paraId="00E0E82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F375A7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10,0</w:t>
            </w:r>
          </w:p>
        </w:tc>
        <w:tc>
          <w:tcPr>
            <w:tcW w:w="113" w:type="dxa"/>
          </w:tcPr>
          <w:p w14:paraId="199569F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40EB73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9,0</w:t>
            </w:r>
          </w:p>
        </w:tc>
      </w:tr>
      <w:tr w:rsidR="006C4DEB" w14:paraId="4085165E" w14:textId="77777777" w:rsidTr="006C4DEB">
        <w:tc>
          <w:tcPr>
            <w:tcW w:w="509" w:type="dxa"/>
          </w:tcPr>
          <w:p w14:paraId="16BD3D81"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1985</w:t>
            </w:r>
          </w:p>
        </w:tc>
        <w:tc>
          <w:tcPr>
            <w:tcW w:w="112" w:type="dxa"/>
          </w:tcPr>
          <w:p w14:paraId="74ED2C77"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49CFD0A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9,4</w:t>
            </w:r>
          </w:p>
        </w:tc>
        <w:tc>
          <w:tcPr>
            <w:tcW w:w="113" w:type="dxa"/>
          </w:tcPr>
          <w:p w14:paraId="4485A25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5B2ACF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9,7</w:t>
            </w:r>
          </w:p>
        </w:tc>
        <w:tc>
          <w:tcPr>
            <w:tcW w:w="113" w:type="dxa"/>
          </w:tcPr>
          <w:p w14:paraId="42A352A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EA5D9D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9,5</w:t>
            </w:r>
          </w:p>
        </w:tc>
        <w:tc>
          <w:tcPr>
            <w:tcW w:w="115" w:type="dxa"/>
          </w:tcPr>
          <w:p w14:paraId="0BA2971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78A6D7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10,2</w:t>
            </w:r>
          </w:p>
        </w:tc>
        <w:tc>
          <w:tcPr>
            <w:tcW w:w="113" w:type="dxa"/>
          </w:tcPr>
          <w:p w14:paraId="14959B7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A78D64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9,9</w:t>
            </w:r>
          </w:p>
        </w:tc>
        <w:tc>
          <w:tcPr>
            <w:tcW w:w="113" w:type="dxa"/>
          </w:tcPr>
          <w:p w14:paraId="18C048C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3B54AA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8,9</w:t>
            </w:r>
          </w:p>
        </w:tc>
        <w:tc>
          <w:tcPr>
            <w:tcW w:w="113" w:type="dxa"/>
          </w:tcPr>
          <w:p w14:paraId="7CFE616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5EC949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7,9</w:t>
            </w:r>
          </w:p>
        </w:tc>
        <w:tc>
          <w:tcPr>
            <w:tcW w:w="113" w:type="dxa"/>
          </w:tcPr>
          <w:p w14:paraId="200D911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384F61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c>
          <w:tcPr>
            <w:tcW w:w="113" w:type="dxa"/>
          </w:tcPr>
          <w:p w14:paraId="5EE1305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009242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8,3</w:t>
            </w:r>
          </w:p>
        </w:tc>
        <w:tc>
          <w:tcPr>
            <w:tcW w:w="113" w:type="dxa"/>
          </w:tcPr>
          <w:p w14:paraId="79BB85E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A0D34E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8,2</w:t>
            </w:r>
          </w:p>
        </w:tc>
        <w:tc>
          <w:tcPr>
            <w:tcW w:w="113" w:type="dxa"/>
          </w:tcPr>
          <w:p w14:paraId="57B27F5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5CB2F9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8,5</w:t>
            </w:r>
          </w:p>
        </w:tc>
        <w:tc>
          <w:tcPr>
            <w:tcW w:w="113" w:type="dxa"/>
          </w:tcPr>
          <w:p w14:paraId="0EEEE7D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E41E1E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8,2</w:t>
            </w:r>
          </w:p>
        </w:tc>
      </w:tr>
      <w:tr w:rsidR="006C4DEB" w14:paraId="4AAB2F54" w14:textId="77777777" w:rsidTr="006C4DEB">
        <w:tc>
          <w:tcPr>
            <w:tcW w:w="509" w:type="dxa"/>
            <w:tcBorders>
              <w:top w:val="single" w:sz="6" w:space="0" w:color="auto"/>
            </w:tcBorders>
          </w:tcPr>
          <w:p w14:paraId="4CB7E2E6"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1986</w:t>
            </w:r>
          </w:p>
        </w:tc>
        <w:tc>
          <w:tcPr>
            <w:tcW w:w="112" w:type="dxa"/>
          </w:tcPr>
          <w:p w14:paraId="458867B9"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6" w:space="0" w:color="auto"/>
            </w:tcBorders>
          </w:tcPr>
          <w:p w14:paraId="1CFFF9B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9,3</w:t>
            </w:r>
          </w:p>
        </w:tc>
        <w:tc>
          <w:tcPr>
            <w:tcW w:w="113" w:type="dxa"/>
          </w:tcPr>
          <w:p w14:paraId="231B2B8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6461E2A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9,0</w:t>
            </w:r>
          </w:p>
        </w:tc>
        <w:tc>
          <w:tcPr>
            <w:tcW w:w="113" w:type="dxa"/>
          </w:tcPr>
          <w:p w14:paraId="1A40661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3398BF1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8,6</w:t>
            </w:r>
          </w:p>
        </w:tc>
        <w:tc>
          <w:tcPr>
            <w:tcW w:w="115" w:type="dxa"/>
          </w:tcPr>
          <w:p w14:paraId="05E7CD8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28C50E7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7,8</w:t>
            </w:r>
          </w:p>
        </w:tc>
        <w:tc>
          <w:tcPr>
            <w:tcW w:w="113" w:type="dxa"/>
          </w:tcPr>
          <w:p w14:paraId="2AC88AD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6A8399B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7,8</w:t>
            </w:r>
          </w:p>
        </w:tc>
        <w:tc>
          <w:tcPr>
            <w:tcW w:w="113" w:type="dxa"/>
          </w:tcPr>
          <w:p w14:paraId="55AC2CF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4945B76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8,9</w:t>
            </w:r>
          </w:p>
        </w:tc>
        <w:tc>
          <w:tcPr>
            <w:tcW w:w="113" w:type="dxa"/>
          </w:tcPr>
          <w:p w14:paraId="1299C2B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2FCE8C5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9,4</w:t>
            </w:r>
          </w:p>
        </w:tc>
        <w:tc>
          <w:tcPr>
            <w:tcW w:w="113" w:type="dxa"/>
          </w:tcPr>
          <w:p w14:paraId="21EBAEF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69A50CA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9,5</w:t>
            </w:r>
          </w:p>
        </w:tc>
        <w:tc>
          <w:tcPr>
            <w:tcW w:w="113" w:type="dxa"/>
          </w:tcPr>
          <w:p w14:paraId="7BE26BD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384FA11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9,5</w:t>
            </w:r>
          </w:p>
        </w:tc>
        <w:tc>
          <w:tcPr>
            <w:tcW w:w="113" w:type="dxa"/>
          </w:tcPr>
          <w:p w14:paraId="61E30F8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5ED7554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9,3</w:t>
            </w:r>
          </w:p>
        </w:tc>
        <w:tc>
          <w:tcPr>
            <w:tcW w:w="113" w:type="dxa"/>
          </w:tcPr>
          <w:p w14:paraId="05F0721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7454E31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8,2</w:t>
            </w:r>
          </w:p>
        </w:tc>
        <w:tc>
          <w:tcPr>
            <w:tcW w:w="113" w:type="dxa"/>
          </w:tcPr>
          <w:p w14:paraId="7799FA2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691E4E3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8,3</w:t>
            </w:r>
          </w:p>
        </w:tc>
      </w:tr>
      <w:tr w:rsidR="006C4DEB" w14:paraId="5D1CCF5F" w14:textId="77777777" w:rsidTr="006C4DEB">
        <w:tc>
          <w:tcPr>
            <w:tcW w:w="509" w:type="dxa"/>
          </w:tcPr>
          <w:p w14:paraId="24438ED2"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1987</w:t>
            </w:r>
          </w:p>
        </w:tc>
        <w:tc>
          <w:tcPr>
            <w:tcW w:w="112" w:type="dxa"/>
          </w:tcPr>
          <w:p w14:paraId="4ECAD7F1"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56CB279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6,0</w:t>
            </w:r>
          </w:p>
        </w:tc>
        <w:tc>
          <w:tcPr>
            <w:tcW w:w="113" w:type="dxa"/>
          </w:tcPr>
          <w:p w14:paraId="4ABAD36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C4CE07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6,0</w:t>
            </w:r>
          </w:p>
        </w:tc>
        <w:tc>
          <w:tcPr>
            <w:tcW w:w="113" w:type="dxa"/>
          </w:tcPr>
          <w:p w14:paraId="2C4B60F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2D2A3D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6,3</w:t>
            </w:r>
          </w:p>
        </w:tc>
        <w:tc>
          <w:tcPr>
            <w:tcW w:w="115" w:type="dxa"/>
          </w:tcPr>
          <w:p w14:paraId="45E441F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0C3E99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6,3</w:t>
            </w:r>
          </w:p>
        </w:tc>
        <w:tc>
          <w:tcPr>
            <w:tcW w:w="113" w:type="dxa"/>
          </w:tcPr>
          <w:p w14:paraId="56E6050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15C957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5,8</w:t>
            </w:r>
          </w:p>
        </w:tc>
        <w:tc>
          <w:tcPr>
            <w:tcW w:w="113" w:type="dxa"/>
          </w:tcPr>
          <w:p w14:paraId="67DEFCF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09AE6B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4,9</w:t>
            </w:r>
          </w:p>
        </w:tc>
        <w:tc>
          <w:tcPr>
            <w:tcW w:w="113" w:type="dxa"/>
          </w:tcPr>
          <w:p w14:paraId="0192F98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E7B056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4,9</w:t>
            </w:r>
          </w:p>
        </w:tc>
        <w:tc>
          <w:tcPr>
            <w:tcW w:w="113" w:type="dxa"/>
          </w:tcPr>
          <w:p w14:paraId="508B596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CF2662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4,6</w:t>
            </w:r>
          </w:p>
        </w:tc>
        <w:tc>
          <w:tcPr>
            <w:tcW w:w="113" w:type="dxa"/>
          </w:tcPr>
          <w:p w14:paraId="4A46429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4761CF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14:paraId="4242BFD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5C79D1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4,7</w:t>
            </w:r>
          </w:p>
        </w:tc>
        <w:tc>
          <w:tcPr>
            <w:tcW w:w="113" w:type="dxa"/>
          </w:tcPr>
          <w:p w14:paraId="25E13A7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C8DB8C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4,7</w:t>
            </w:r>
          </w:p>
        </w:tc>
        <w:tc>
          <w:tcPr>
            <w:tcW w:w="113" w:type="dxa"/>
          </w:tcPr>
          <w:p w14:paraId="73F6B5A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AA3E88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4,6</w:t>
            </w:r>
          </w:p>
        </w:tc>
      </w:tr>
      <w:tr w:rsidR="006C4DEB" w14:paraId="55309841" w14:textId="77777777" w:rsidTr="006C4DEB">
        <w:tc>
          <w:tcPr>
            <w:tcW w:w="509" w:type="dxa"/>
          </w:tcPr>
          <w:p w14:paraId="354C562A"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1988</w:t>
            </w:r>
          </w:p>
        </w:tc>
        <w:tc>
          <w:tcPr>
            <w:tcW w:w="112" w:type="dxa"/>
          </w:tcPr>
          <w:p w14:paraId="4C925D41"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261051D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4,5</w:t>
            </w:r>
          </w:p>
        </w:tc>
        <w:tc>
          <w:tcPr>
            <w:tcW w:w="113" w:type="dxa"/>
          </w:tcPr>
          <w:p w14:paraId="5B208D0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ACF434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4,3</w:t>
            </w:r>
          </w:p>
        </w:tc>
        <w:tc>
          <w:tcPr>
            <w:tcW w:w="113" w:type="dxa"/>
          </w:tcPr>
          <w:p w14:paraId="4C54A65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67DAC7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4,5</w:t>
            </w:r>
          </w:p>
        </w:tc>
        <w:tc>
          <w:tcPr>
            <w:tcW w:w="115" w:type="dxa"/>
          </w:tcPr>
          <w:p w14:paraId="7E4D79A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D40557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3" w:type="dxa"/>
          </w:tcPr>
          <w:p w14:paraId="281B2B1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550029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Pr>
          <w:p w14:paraId="5981404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E8B348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14:paraId="4D6A6E3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712172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4,7</w:t>
            </w:r>
          </w:p>
        </w:tc>
        <w:tc>
          <w:tcPr>
            <w:tcW w:w="113" w:type="dxa"/>
          </w:tcPr>
          <w:p w14:paraId="5C0F2CB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D32C0B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5,8</w:t>
            </w:r>
          </w:p>
        </w:tc>
        <w:tc>
          <w:tcPr>
            <w:tcW w:w="113" w:type="dxa"/>
          </w:tcPr>
          <w:p w14:paraId="2F17353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860926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5,7</w:t>
            </w:r>
          </w:p>
        </w:tc>
        <w:tc>
          <w:tcPr>
            <w:tcW w:w="113" w:type="dxa"/>
          </w:tcPr>
          <w:p w14:paraId="1BDD986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F2D054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5,2</w:t>
            </w:r>
          </w:p>
        </w:tc>
        <w:tc>
          <w:tcPr>
            <w:tcW w:w="113" w:type="dxa"/>
          </w:tcPr>
          <w:p w14:paraId="1D306EC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616970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5,4</w:t>
            </w:r>
          </w:p>
        </w:tc>
        <w:tc>
          <w:tcPr>
            <w:tcW w:w="113" w:type="dxa"/>
          </w:tcPr>
          <w:p w14:paraId="0BAD572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3F5BBC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5,8</w:t>
            </w:r>
          </w:p>
        </w:tc>
      </w:tr>
      <w:tr w:rsidR="006C4DEB" w14:paraId="5FC174C3" w14:textId="77777777" w:rsidTr="006C4DEB">
        <w:tc>
          <w:tcPr>
            <w:tcW w:w="509" w:type="dxa"/>
          </w:tcPr>
          <w:p w14:paraId="444DD7D8"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1989</w:t>
            </w:r>
          </w:p>
        </w:tc>
        <w:tc>
          <w:tcPr>
            <w:tcW w:w="112" w:type="dxa"/>
          </w:tcPr>
          <w:p w14:paraId="795E5853"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336F66B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6,4</w:t>
            </w:r>
          </w:p>
        </w:tc>
        <w:tc>
          <w:tcPr>
            <w:tcW w:w="113" w:type="dxa"/>
          </w:tcPr>
          <w:p w14:paraId="53C3FFA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133719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6,2</w:t>
            </w:r>
          </w:p>
        </w:tc>
        <w:tc>
          <w:tcPr>
            <w:tcW w:w="113" w:type="dxa"/>
          </w:tcPr>
          <w:p w14:paraId="4D99E2C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39EEC1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6,1</w:t>
            </w:r>
          </w:p>
        </w:tc>
        <w:tc>
          <w:tcPr>
            <w:tcW w:w="115" w:type="dxa"/>
          </w:tcPr>
          <w:p w14:paraId="22D37CA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662E8A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6,7</w:t>
            </w:r>
          </w:p>
        </w:tc>
        <w:tc>
          <w:tcPr>
            <w:tcW w:w="113" w:type="dxa"/>
          </w:tcPr>
          <w:p w14:paraId="3B83B5B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6DF1B0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c>
          <w:tcPr>
            <w:tcW w:w="113" w:type="dxa"/>
          </w:tcPr>
          <w:p w14:paraId="781CA47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DDD9F7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7,1</w:t>
            </w:r>
          </w:p>
        </w:tc>
        <w:tc>
          <w:tcPr>
            <w:tcW w:w="113" w:type="dxa"/>
          </w:tcPr>
          <w:p w14:paraId="3A3CD58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AD888C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7,4</w:t>
            </w:r>
          </w:p>
        </w:tc>
        <w:tc>
          <w:tcPr>
            <w:tcW w:w="113" w:type="dxa"/>
          </w:tcPr>
          <w:p w14:paraId="7003902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3BF31C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6,6</w:t>
            </w:r>
          </w:p>
        </w:tc>
        <w:tc>
          <w:tcPr>
            <w:tcW w:w="113" w:type="dxa"/>
          </w:tcPr>
          <w:p w14:paraId="68E50C2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6115B1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6,8</w:t>
            </w:r>
          </w:p>
        </w:tc>
        <w:tc>
          <w:tcPr>
            <w:tcW w:w="113" w:type="dxa"/>
          </w:tcPr>
          <w:p w14:paraId="52DF558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CE1A27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7,1</w:t>
            </w:r>
          </w:p>
        </w:tc>
        <w:tc>
          <w:tcPr>
            <w:tcW w:w="113" w:type="dxa"/>
          </w:tcPr>
          <w:p w14:paraId="5721A6E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10E0F8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c>
          <w:tcPr>
            <w:tcW w:w="113" w:type="dxa"/>
          </w:tcPr>
          <w:p w14:paraId="53761BF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51C750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r>
      <w:tr w:rsidR="006C4DEB" w14:paraId="3AB33514" w14:textId="77777777" w:rsidTr="006C4DEB">
        <w:tc>
          <w:tcPr>
            <w:tcW w:w="509" w:type="dxa"/>
          </w:tcPr>
          <w:p w14:paraId="1BA94F1C"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1990</w:t>
            </w:r>
          </w:p>
        </w:tc>
        <w:tc>
          <w:tcPr>
            <w:tcW w:w="112" w:type="dxa"/>
          </w:tcPr>
          <w:p w14:paraId="494C98B9"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1A8BC9D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6,7</w:t>
            </w:r>
          </w:p>
        </w:tc>
        <w:tc>
          <w:tcPr>
            <w:tcW w:w="113" w:type="dxa"/>
          </w:tcPr>
          <w:p w14:paraId="7FCB5F1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80C370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c>
          <w:tcPr>
            <w:tcW w:w="113" w:type="dxa"/>
          </w:tcPr>
          <w:p w14:paraId="47A88FA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89C517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7,0</w:t>
            </w:r>
          </w:p>
        </w:tc>
        <w:tc>
          <w:tcPr>
            <w:tcW w:w="115" w:type="dxa"/>
          </w:tcPr>
          <w:p w14:paraId="0FEDFA8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7AFEA2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7,0</w:t>
            </w:r>
          </w:p>
        </w:tc>
        <w:tc>
          <w:tcPr>
            <w:tcW w:w="113" w:type="dxa"/>
          </w:tcPr>
          <w:p w14:paraId="72B691F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10B7D1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6,8</w:t>
            </w:r>
          </w:p>
        </w:tc>
        <w:tc>
          <w:tcPr>
            <w:tcW w:w="113" w:type="dxa"/>
          </w:tcPr>
          <w:p w14:paraId="10CB921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CB0139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c>
          <w:tcPr>
            <w:tcW w:w="113" w:type="dxa"/>
          </w:tcPr>
          <w:p w14:paraId="39EC20C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2B36B6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6,3</w:t>
            </w:r>
          </w:p>
        </w:tc>
        <w:tc>
          <w:tcPr>
            <w:tcW w:w="113" w:type="dxa"/>
          </w:tcPr>
          <w:p w14:paraId="282C563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7F34E5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c>
          <w:tcPr>
            <w:tcW w:w="113" w:type="dxa"/>
          </w:tcPr>
          <w:p w14:paraId="5C1271A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A9FA12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c>
          <w:tcPr>
            <w:tcW w:w="113" w:type="dxa"/>
          </w:tcPr>
          <w:p w14:paraId="68F76FC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787E7C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7,0</w:t>
            </w:r>
          </w:p>
        </w:tc>
        <w:tc>
          <w:tcPr>
            <w:tcW w:w="113" w:type="dxa"/>
          </w:tcPr>
          <w:p w14:paraId="33D2B56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584EAD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6,7</w:t>
            </w:r>
          </w:p>
        </w:tc>
        <w:tc>
          <w:tcPr>
            <w:tcW w:w="113" w:type="dxa"/>
          </w:tcPr>
          <w:p w14:paraId="4731C7B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BC8A01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r>
      <w:tr w:rsidR="006C4DEB" w14:paraId="036B8EE9" w14:textId="77777777" w:rsidTr="006C4DEB">
        <w:tc>
          <w:tcPr>
            <w:tcW w:w="509" w:type="dxa"/>
            <w:tcBorders>
              <w:top w:val="single" w:sz="6" w:space="0" w:color="auto"/>
            </w:tcBorders>
          </w:tcPr>
          <w:p w14:paraId="0808111E"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1991</w:t>
            </w:r>
          </w:p>
        </w:tc>
        <w:tc>
          <w:tcPr>
            <w:tcW w:w="112" w:type="dxa"/>
          </w:tcPr>
          <w:p w14:paraId="38855F00"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6" w:space="0" w:color="auto"/>
            </w:tcBorders>
          </w:tcPr>
          <w:p w14:paraId="6F9A583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6,7</w:t>
            </w:r>
          </w:p>
        </w:tc>
        <w:tc>
          <w:tcPr>
            <w:tcW w:w="113" w:type="dxa"/>
          </w:tcPr>
          <w:p w14:paraId="0F363DC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2EED877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5,9</w:t>
            </w:r>
          </w:p>
        </w:tc>
        <w:tc>
          <w:tcPr>
            <w:tcW w:w="113" w:type="dxa"/>
          </w:tcPr>
          <w:p w14:paraId="6972973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6C20725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5,9</w:t>
            </w:r>
          </w:p>
        </w:tc>
        <w:tc>
          <w:tcPr>
            <w:tcW w:w="115" w:type="dxa"/>
          </w:tcPr>
          <w:p w14:paraId="33CF97D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3E013FA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5,9</w:t>
            </w:r>
          </w:p>
        </w:tc>
        <w:tc>
          <w:tcPr>
            <w:tcW w:w="113" w:type="dxa"/>
          </w:tcPr>
          <w:p w14:paraId="50F442C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45B3E82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6,2</w:t>
            </w:r>
          </w:p>
        </w:tc>
        <w:tc>
          <w:tcPr>
            <w:tcW w:w="113" w:type="dxa"/>
          </w:tcPr>
          <w:p w14:paraId="21DECC2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7B4BE5A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6,2</w:t>
            </w:r>
          </w:p>
        </w:tc>
        <w:tc>
          <w:tcPr>
            <w:tcW w:w="113" w:type="dxa"/>
          </w:tcPr>
          <w:p w14:paraId="29B591C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35A5768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6,1</w:t>
            </w:r>
          </w:p>
        </w:tc>
        <w:tc>
          <w:tcPr>
            <w:tcW w:w="113" w:type="dxa"/>
          </w:tcPr>
          <w:p w14:paraId="27C1C61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4FD9CD3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6,0</w:t>
            </w:r>
          </w:p>
        </w:tc>
        <w:tc>
          <w:tcPr>
            <w:tcW w:w="113" w:type="dxa"/>
          </w:tcPr>
          <w:p w14:paraId="71A2241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744FB59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5,7</w:t>
            </w:r>
          </w:p>
        </w:tc>
        <w:tc>
          <w:tcPr>
            <w:tcW w:w="113" w:type="dxa"/>
          </w:tcPr>
          <w:p w14:paraId="30F71C7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130C697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5,5</w:t>
            </w:r>
          </w:p>
        </w:tc>
        <w:tc>
          <w:tcPr>
            <w:tcW w:w="113" w:type="dxa"/>
          </w:tcPr>
          <w:p w14:paraId="5E359D7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49E7C04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5,7</w:t>
            </w:r>
          </w:p>
        </w:tc>
        <w:tc>
          <w:tcPr>
            <w:tcW w:w="113" w:type="dxa"/>
          </w:tcPr>
          <w:p w14:paraId="5AC7D43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3F24D77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5,5</w:t>
            </w:r>
          </w:p>
        </w:tc>
      </w:tr>
      <w:tr w:rsidR="006C4DEB" w14:paraId="370E0165" w14:textId="77777777" w:rsidTr="006C4DEB">
        <w:tc>
          <w:tcPr>
            <w:tcW w:w="509" w:type="dxa"/>
          </w:tcPr>
          <w:p w14:paraId="50563279"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1992</w:t>
            </w:r>
          </w:p>
        </w:tc>
        <w:tc>
          <w:tcPr>
            <w:tcW w:w="112" w:type="dxa"/>
          </w:tcPr>
          <w:p w14:paraId="15DB1DC8"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1212429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6,0</w:t>
            </w:r>
          </w:p>
        </w:tc>
        <w:tc>
          <w:tcPr>
            <w:tcW w:w="113" w:type="dxa"/>
          </w:tcPr>
          <w:p w14:paraId="619293B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F3AD2E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6,8</w:t>
            </w:r>
          </w:p>
        </w:tc>
        <w:tc>
          <w:tcPr>
            <w:tcW w:w="113" w:type="dxa"/>
          </w:tcPr>
          <w:p w14:paraId="1EB939C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2E9CBE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c>
          <w:tcPr>
            <w:tcW w:w="115" w:type="dxa"/>
          </w:tcPr>
          <w:p w14:paraId="1E3F28A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806F45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c>
          <w:tcPr>
            <w:tcW w:w="113" w:type="dxa"/>
          </w:tcPr>
          <w:p w14:paraId="3DD99D5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076726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c>
          <w:tcPr>
            <w:tcW w:w="113" w:type="dxa"/>
          </w:tcPr>
          <w:p w14:paraId="3B103BD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8D4F0E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6,2</w:t>
            </w:r>
          </w:p>
        </w:tc>
        <w:tc>
          <w:tcPr>
            <w:tcW w:w="113" w:type="dxa"/>
          </w:tcPr>
          <w:p w14:paraId="1C2A146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55C6D8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5,2</w:t>
            </w:r>
          </w:p>
        </w:tc>
        <w:tc>
          <w:tcPr>
            <w:tcW w:w="113" w:type="dxa"/>
          </w:tcPr>
          <w:p w14:paraId="15E2DF4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B9BD38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5,8</w:t>
            </w:r>
          </w:p>
        </w:tc>
        <w:tc>
          <w:tcPr>
            <w:tcW w:w="113" w:type="dxa"/>
          </w:tcPr>
          <w:p w14:paraId="640F834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22BA6A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5,8</w:t>
            </w:r>
          </w:p>
        </w:tc>
        <w:tc>
          <w:tcPr>
            <w:tcW w:w="113" w:type="dxa"/>
          </w:tcPr>
          <w:p w14:paraId="1FA49A6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8C3229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5,2</w:t>
            </w:r>
          </w:p>
        </w:tc>
        <w:tc>
          <w:tcPr>
            <w:tcW w:w="113" w:type="dxa"/>
          </w:tcPr>
          <w:p w14:paraId="4112491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58B534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5,1</w:t>
            </w:r>
          </w:p>
        </w:tc>
        <w:tc>
          <w:tcPr>
            <w:tcW w:w="113" w:type="dxa"/>
          </w:tcPr>
          <w:p w14:paraId="7D065C5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810C97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5,3</w:t>
            </w:r>
          </w:p>
        </w:tc>
      </w:tr>
      <w:tr w:rsidR="006C4DEB" w14:paraId="7570B351" w14:textId="77777777" w:rsidTr="006C4DEB">
        <w:tc>
          <w:tcPr>
            <w:tcW w:w="509" w:type="dxa"/>
          </w:tcPr>
          <w:p w14:paraId="2F5862D3"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1993</w:t>
            </w:r>
          </w:p>
        </w:tc>
        <w:tc>
          <w:tcPr>
            <w:tcW w:w="112" w:type="dxa"/>
          </w:tcPr>
          <w:p w14:paraId="6CD3F80A"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1ADF8B1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4,7</w:t>
            </w:r>
          </w:p>
        </w:tc>
        <w:tc>
          <w:tcPr>
            <w:tcW w:w="113" w:type="dxa"/>
          </w:tcPr>
          <w:p w14:paraId="0CE8147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E66505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Pr>
          <w:p w14:paraId="76258A3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933A9E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5" w:type="dxa"/>
          </w:tcPr>
          <w:p w14:paraId="6E09178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DD9248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4,6</w:t>
            </w:r>
          </w:p>
        </w:tc>
        <w:tc>
          <w:tcPr>
            <w:tcW w:w="113" w:type="dxa"/>
          </w:tcPr>
          <w:p w14:paraId="3E5B6B1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429458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4,6</w:t>
            </w:r>
          </w:p>
        </w:tc>
        <w:tc>
          <w:tcPr>
            <w:tcW w:w="113" w:type="dxa"/>
          </w:tcPr>
          <w:p w14:paraId="4E5D078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1F6F52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4,9</w:t>
            </w:r>
          </w:p>
        </w:tc>
        <w:tc>
          <w:tcPr>
            <w:tcW w:w="113" w:type="dxa"/>
          </w:tcPr>
          <w:p w14:paraId="5A279F9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D22A6E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4,9</w:t>
            </w:r>
          </w:p>
        </w:tc>
        <w:tc>
          <w:tcPr>
            <w:tcW w:w="113" w:type="dxa"/>
          </w:tcPr>
          <w:p w14:paraId="756971C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93E261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4,6</w:t>
            </w:r>
          </w:p>
        </w:tc>
        <w:tc>
          <w:tcPr>
            <w:tcW w:w="113" w:type="dxa"/>
          </w:tcPr>
          <w:p w14:paraId="10495CD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97B54F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4,3</w:t>
            </w:r>
          </w:p>
        </w:tc>
        <w:tc>
          <w:tcPr>
            <w:tcW w:w="113" w:type="dxa"/>
          </w:tcPr>
          <w:p w14:paraId="3B77255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4DFD7B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4,6</w:t>
            </w:r>
          </w:p>
        </w:tc>
        <w:tc>
          <w:tcPr>
            <w:tcW w:w="113" w:type="dxa"/>
          </w:tcPr>
          <w:p w14:paraId="7A62626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B66506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4,7</w:t>
            </w:r>
          </w:p>
        </w:tc>
        <w:tc>
          <w:tcPr>
            <w:tcW w:w="113" w:type="dxa"/>
          </w:tcPr>
          <w:p w14:paraId="0F28503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89A606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4,9</w:t>
            </w:r>
          </w:p>
        </w:tc>
      </w:tr>
      <w:tr w:rsidR="006C4DEB" w14:paraId="2250B1DE" w14:textId="77777777" w:rsidTr="006C4DEB">
        <w:tc>
          <w:tcPr>
            <w:tcW w:w="509" w:type="dxa"/>
          </w:tcPr>
          <w:p w14:paraId="7F9C2634"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1994</w:t>
            </w:r>
          </w:p>
        </w:tc>
        <w:tc>
          <w:tcPr>
            <w:tcW w:w="112" w:type="dxa"/>
          </w:tcPr>
          <w:p w14:paraId="24729BCB"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5BCF7AC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5,0</w:t>
            </w:r>
          </w:p>
        </w:tc>
        <w:tc>
          <w:tcPr>
            <w:tcW w:w="113" w:type="dxa"/>
          </w:tcPr>
          <w:p w14:paraId="41A73CA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7CEAA4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5,0</w:t>
            </w:r>
          </w:p>
        </w:tc>
        <w:tc>
          <w:tcPr>
            <w:tcW w:w="113" w:type="dxa"/>
          </w:tcPr>
          <w:p w14:paraId="5E668CC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F33903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5,0</w:t>
            </w:r>
          </w:p>
        </w:tc>
        <w:tc>
          <w:tcPr>
            <w:tcW w:w="115" w:type="dxa"/>
          </w:tcPr>
          <w:p w14:paraId="1830C40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1DE35C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4,9</w:t>
            </w:r>
          </w:p>
        </w:tc>
        <w:tc>
          <w:tcPr>
            <w:tcW w:w="113" w:type="dxa"/>
          </w:tcPr>
          <w:p w14:paraId="64C14A2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646FC4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4,9</w:t>
            </w:r>
          </w:p>
        </w:tc>
        <w:tc>
          <w:tcPr>
            <w:tcW w:w="113" w:type="dxa"/>
          </w:tcPr>
          <w:p w14:paraId="4C4A2E6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4E2043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4,7</w:t>
            </w:r>
          </w:p>
        </w:tc>
        <w:tc>
          <w:tcPr>
            <w:tcW w:w="113" w:type="dxa"/>
          </w:tcPr>
          <w:p w14:paraId="7DC9C9E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15303F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4,8</w:t>
            </w:r>
          </w:p>
        </w:tc>
        <w:tc>
          <w:tcPr>
            <w:tcW w:w="113" w:type="dxa"/>
          </w:tcPr>
          <w:p w14:paraId="28CC40B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EDAD35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4,8</w:t>
            </w:r>
          </w:p>
        </w:tc>
        <w:tc>
          <w:tcPr>
            <w:tcW w:w="113" w:type="dxa"/>
          </w:tcPr>
          <w:p w14:paraId="6BE99E6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C6F607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4,5</w:t>
            </w:r>
          </w:p>
        </w:tc>
        <w:tc>
          <w:tcPr>
            <w:tcW w:w="113" w:type="dxa"/>
          </w:tcPr>
          <w:p w14:paraId="57D476C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CDE213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14:paraId="40AC074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2A0FF2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14:paraId="1569170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BA5CA5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4,3</w:t>
            </w:r>
          </w:p>
        </w:tc>
      </w:tr>
      <w:tr w:rsidR="006C4DEB" w14:paraId="0F0C6D5E" w14:textId="77777777" w:rsidTr="006C4DEB">
        <w:tc>
          <w:tcPr>
            <w:tcW w:w="509" w:type="dxa"/>
          </w:tcPr>
          <w:p w14:paraId="0CC45D1B"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1995</w:t>
            </w:r>
          </w:p>
        </w:tc>
        <w:tc>
          <w:tcPr>
            <w:tcW w:w="112" w:type="dxa"/>
          </w:tcPr>
          <w:p w14:paraId="643484E9"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4DDBD00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14:paraId="04C7D61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16DD3E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4,8</w:t>
            </w:r>
          </w:p>
        </w:tc>
        <w:tc>
          <w:tcPr>
            <w:tcW w:w="113" w:type="dxa"/>
          </w:tcPr>
          <w:p w14:paraId="6D6715B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6B7F9C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5,1</w:t>
            </w:r>
          </w:p>
        </w:tc>
        <w:tc>
          <w:tcPr>
            <w:tcW w:w="115" w:type="dxa"/>
          </w:tcPr>
          <w:p w14:paraId="7AF6EC0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DCA08C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5,2</w:t>
            </w:r>
          </w:p>
        </w:tc>
        <w:tc>
          <w:tcPr>
            <w:tcW w:w="113" w:type="dxa"/>
          </w:tcPr>
          <w:p w14:paraId="7AC0CAA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12A962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5,1</w:t>
            </w:r>
          </w:p>
        </w:tc>
        <w:tc>
          <w:tcPr>
            <w:tcW w:w="113" w:type="dxa"/>
          </w:tcPr>
          <w:p w14:paraId="69CFF06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947424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5,1</w:t>
            </w:r>
          </w:p>
        </w:tc>
        <w:tc>
          <w:tcPr>
            <w:tcW w:w="113" w:type="dxa"/>
          </w:tcPr>
          <w:p w14:paraId="6DC6EFA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3E5445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4,7</w:t>
            </w:r>
          </w:p>
        </w:tc>
        <w:tc>
          <w:tcPr>
            <w:tcW w:w="113" w:type="dxa"/>
          </w:tcPr>
          <w:p w14:paraId="0D7BB9E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E98069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4,3</w:t>
            </w:r>
          </w:p>
        </w:tc>
        <w:tc>
          <w:tcPr>
            <w:tcW w:w="113" w:type="dxa"/>
          </w:tcPr>
          <w:p w14:paraId="0941E51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FFE5E1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14:paraId="1C6CCE8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53B1A8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4,3</w:t>
            </w:r>
          </w:p>
        </w:tc>
        <w:tc>
          <w:tcPr>
            <w:tcW w:w="113" w:type="dxa"/>
          </w:tcPr>
          <w:p w14:paraId="1774B96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3FA806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14:paraId="6C1C1E1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DBC621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4,3</w:t>
            </w:r>
          </w:p>
        </w:tc>
      </w:tr>
      <w:tr w:rsidR="006C4DEB" w14:paraId="1EED8E36" w14:textId="77777777" w:rsidTr="006C4DEB">
        <w:tc>
          <w:tcPr>
            <w:tcW w:w="509" w:type="dxa"/>
            <w:tcBorders>
              <w:top w:val="single" w:sz="6" w:space="0" w:color="auto"/>
            </w:tcBorders>
          </w:tcPr>
          <w:p w14:paraId="6ACC7488"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1996</w:t>
            </w:r>
          </w:p>
        </w:tc>
        <w:tc>
          <w:tcPr>
            <w:tcW w:w="112" w:type="dxa"/>
          </w:tcPr>
          <w:p w14:paraId="409F66E3"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6" w:space="0" w:color="auto"/>
            </w:tcBorders>
          </w:tcPr>
          <w:p w14:paraId="3E3AF87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3" w:type="dxa"/>
          </w:tcPr>
          <w:p w14:paraId="7759E90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4F4EAE6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14:paraId="18858A0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560DC60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5" w:type="dxa"/>
          </w:tcPr>
          <w:p w14:paraId="6972C1F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7287651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14:paraId="4F3DE6B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14C8DFB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3,8</w:t>
            </w:r>
          </w:p>
        </w:tc>
        <w:tc>
          <w:tcPr>
            <w:tcW w:w="113" w:type="dxa"/>
          </w:tcPr>
          <w:p w14:paraId="793B0BC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6940AAA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14:paraId="70DF101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3879639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14:paraId="23EEE09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1E2ACBF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14:paraId="6ADE69D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718E302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14:paraId="76DAD92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44C8BC6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14:paraId="63F0872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1D7E6EF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3,2</w:t>
            </w:r>
          </w:p>
        </w:tc>
        <w:tc>
          <w:tcPr>
            <w:tcW w:w="113" w:type="dxa"/>
          </w:tcPr>
          <w:p w14:paraId="1673B44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6FD6CFC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3,2</w:t>
            </w:r>
          </w:p>
        </w:tc>
      </w:tr>
      <w:tr w:rsidR="006C4DEB" w14:paraId="68825265" w14:textId="77777777" w:rsidTr="006C4DEB">
        <w:tc>
          <w:tcPr>
            <w:tcW w:w="509" w:type="dxa"/>
          </w:tcPr>
          <w:p w14:paraId="1A7578C6"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1997</w:t>
            </w:r>
          </w:p>
        </w:tc>
        <w:tc>
          <w:tcPr>
            <w:tcW w:w="112" w:type="dxa"/>
          </w:tcPr>
          <w:p w14:paraId="27A6FE87"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4C7F362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c>
          <w:tcPr>
            <w:tcW w:w="113" w:type="dxa"/>
          </w:tcPr>
          <w:p w14:paraId="474DE12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1C313E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2,5</w:t>
            </w:r>
          </w:p>
        </w:tc>
        <w:tc>
          <w:tcPr>
            <w:tcW w:w="113" w:type="dxa"/>
          </w:tcPr>
          <w:p w14:paraId="03DF0EA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F42346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5" w:type="dxa"/>
          </w:tcPr>
          <w:p w14:paraId="49E1001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7CCBCA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w:t>
            </w:r>
          </w:p>
        </w:tc>
        <w:tc>
          <w:tcPr>
            <w:tcW w:w="113" w:type="dxa"/>
          </w:tcPr>
          <w:p w14:paraId="646D639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393C39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w:t>
            </w:r>
          </w:p>
        </w:tc>
        <w:tc>
          <w:tcPr>
            <w:tcW w:w="113" w:type="dxa"/>
          </w:tcPr>
          <w:p w14:paraId="66C4841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C0BBA8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w:t>
            </w:r>
          </w:p>
        </w:tc>
        <w:tc>
          <w:tcPr>
            <w:tcW w:w="113" w:type="dxa"/>
          </w:tcPr>
          <w:p w14:paraId="08FF768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B73F13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w:t>
            </w:r>
          </w:p>
        </w:tc>
        <w:tc>
          <w:tcPr>
            <w:tcW w:w="113" w:type="dxa"/>
          </w:tcPr>
          <w:p w14:paraId="39F8A2D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28BFB3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w:t>
            </w:r>
          </w:p>
        </w:tc>
        <w:tc>
          <w:tcPr>
            <w:tcW w:w="113" w:type="dxa"/>
          </w:tcPr>
          <w:p w14:paraId="1F31DA3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68CD99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c>
          <w:tcPr>
            <w:tcW w:w="113" w:type="dxa"/>
          </w:tcPr>
          <w:p w14:paraId="7483D0B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FE9EC8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w:t>
            </w:r>
          </w:p>
        </w:tc>
        <w:tc>
          <w:tcPr>
            <w:tcW w:w="113" w:type="dxa"/>
          </w:tcPr>
          <w:p w14:paraId="4C246D0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C77B25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c>
          <w:tcPr>
            <w:tcW w:w="113" w:type="dxa"/>
          </w:tcPr>
          <w:p w14:paraId="07014C5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7DA307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r>
      <w:tr w:rsidR="006C4DEB" w14:paraId="7FDE5B0E" w14:textId="77777777" w:rsidTr="006C4DEB">
        <w:tc>
          <w:tcPr>
            <w:tcW w:w="509" w:type="dxa"/>
          </w:tcPr>
          <w:p w14:paraId="6A9FCE9F"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1998</w:t>
            </w:r>
          </w:p>
        </w:tc>
        <w:tc>
          <w:tcPr>
            <w:tcW w:w="112" w:type="dxa"/>
          </w:tcPr>
          <w:p w14:paraId="0FC6931D"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500681D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c>
          <w:tcPr>
            <w:tcW w:w="113" w:type="dxa"/>
          </w:tcPr>
          <w:p w14:paraId="24B0322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680F79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w:t>
            </w:r>
          </w:p>
        </w:tc>
        <w:tc>
          <w:tcPr>
            <w:tcW w:w="113" w:type="dxa"/>
          </w:tcPr>
          <w:p w14:paraId="6CA6DAC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824FC3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w:t>
            </w:r>
          </w:p>
        </w:tc>
        <w:tc>
          <w:tcPr>
            <w:tcW w:w="115" w:type="dxa"/>
          </w:tcPr>
          <w:p w14:paraId="1DEC625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08531F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c>
          <w:tcPr>
            <w:tcW w:w="113" w:type="dxa"/>
          </w:tcPr>
          <w:p w14:paraId="60DBB25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754AD7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c>
          <w:tcPr>
            <w:tcW w:w="113" w:type="dxa"/>
          </w:tcPr>
          <w:p w14:paraId="369042A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7596A3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3" w:type="dxa"/>
          </w:tcPr>
          <w:p w14:paraId="1C4BA0C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C630CD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14:paraId="1EF0703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90CEAB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3" w:type="dxa"/>
          </w:tcPr>
          <w:p w14:paraId="4F94F29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02BD76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w:t>
            </w:r>
          </w:p>
        </w:tc>
        <w:tc>
          <w:tcPr>
            <w:tcW w:w="113" w:type="dxa"/>
          </w:tcPr>
          <w:p w14:paraId="4CF3AC5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B274D3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w:t>
            </w:r>
          </w:p>
        </w:tc>
        <w:tc>
          <w:tcPr>
            <w:tcW w:w="113" w:type="dxa"/>
          </w:tcPr>
          <w:p w14:paraId="6DCAE98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C6D23F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w:t>
            </w:r>
          </w:p>
        </w:tc>
        <w:tc>
          <w:tcPr>
            <w:tcW w:w="113" w:type="dxa"/>
          </w:tcPr>
          <w:p w14:paraId="220907B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F7969D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w:t>
            </w:r>
          </w:p>
        </w:tc>
      </w:tr>
      <w:tr w:rsidR="006C4DEB" w14:paraId="5C3DC230" w14:textId="77777777" w:rsidTr="006C4DEB">
        <w:tc>
          <w:tcPr>
            <w:tcW w:w="509" w:type="dxa"/>
          </w:tcPr>
          <w:p w14:paraId="10583541"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1999</w:t>
            </w:r>
          </w:p>
        </w:tc>
        <w:tc>
          <w:tcPr>
            <w:tcW w:w="112" w:type="dxa"/>
          </w:tcPr>
          <w:p w14:paraId="22FFBA2F"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4796600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w:t>
            </w:r>
          </w:p>
        </w:tc>
        <w:tc>
          <w:tcPr>
            <w:tcW w:w="113" w:type="dxa"/>
          </w:tcPr>
          <w:p w14:paraId="6EF0081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97483F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w:t>
            </w:r>
          </w:p>
        </w:tc>
        <w:tc>
          <w:tcPr>
            <w:tcW w:w="113" w:type="dxa"/>
          </w:tcPr>
          <w:p w14:paraId="55F6D05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8A2F23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5" w:type="dxa"/>
          </w:tcPr>
          <w:p w14:paraId="1E322D2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5FBD61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14:paraId="294FFEE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CF39F2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14:paraId="292D082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F9DFB7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14:paraId="2AC4A20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489B1C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14:paraId="4176E09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892AF8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14:paraId="7E64FAD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2F76B9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2,5</w:t>
            </w:r>
          </w:p>
        </w:tc>
        <w:tc>
          <w:tcPr>
            <w:tcW w:w="113" w:type="dxa"/>
          </w:tcPr>
          <w:p w14:paraId="68E81C5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B94C35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2,5</w:t>
            </w:r>
          </w:p>
        </w:tc>
        <w:tc>
          <w:tcPr>
            <w:tcW w:w="113" w:type="dxa"/>
          </w:tcPr>
          <w:p w14:paraId="05171A9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263732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14:paraId="1C45CC1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CB3E3F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r>
      <w:tr w:rsidR="006C4DEB" w14:paraId="0A934CC2" w14:textId="77777777" w:rsidTr="006C4DEB">
        <w:tc>
          <w:tcPr>
            <w:tcW w:w="509" w:type="dxa"/>
            <w:tcBorders>
              <w:bottom w:val="single" w:sz="6" w:space="0" w:color="auto"/>
            </w:tcBorders>
          </w:tcPr>
          <w:p w14:paraId="484F9982"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2000</w:t>
            </w:r>
          </w:p>
        </w:tc>
        <w:tc>
          <w:tcPr>
            <w:tcW w:w="112" w:type="dxa"/>
          </w:tcPr>
          <w:p w14:paraId="30C0E38C"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Borders>
              <w:bottom w:val="single" w:sz="6" w:space="0" w:color="auto"/>
            </w:tcBorders>
          </w:tcPr>
          <w:p w14:paraId="72E64B1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c>
          <w:tcPr>
            <w:tcW w:w="113" w:type="dxa"/>
          </w:tcPr>
          <w:p w14:paraId="07DBE4B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19E2D47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3" w:type="dxa"/>
          </w:tcPr>
          <w:p w14:paraId="2DFCCC3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563339A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c>
          <w:tcPr>
            <w:tcW w:w="115" w:type="dxa"/>
          </w:tcPr>
          <w:p w14:paraId="063806E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2E6C8A3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3" w:type="dxa"/>
          </w:tcPr>
          <w:p w14:paraId="14FFBE8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323CB9E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14:paraId="5EB5891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755A43C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3" w:type="dxa"/>
          </w:tcPr>
          <w:p w14:paraId="22E7EBA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36478FE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14:paraId="72675F0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02B5D43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14:paraId="149BADE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336C5CC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14:paraId="5F301C8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53C43A6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Pr>
          <w:p w14:paraId="2A01011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0394C03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4,1</w:t>
            </w:r>
          </w:p>
        </w:tc>
        <w:tc>
          <w:tcPr>
            <w:tcW w:w="113" w:type="dxa"/>
          </w:tcPr>
          <w:p w14:paraId="7C9F533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0748AFF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r>
      <w:tr w:rsidR="006C4DEB" w14:paraId="64BD11D5" w14:textId="77777777" w:rsidTr="006C4DEB">
        <w:tc>
          <w:tcPr>
            <w:tcW w:w="509" w:type="dxa"/>
          </w:tcPr>
          <w:p w14:paraId="4FF46087"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2001</w:t>
            </w:r>
          </w:p>
        </w:tc>
        <w:tc>
          <w:tcPr>
            <w:tcW w:w="112" w:type="dxa"/>
          </w:tcPr>
          <w:p w14:paraId="6D2801C4"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32D8BD8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14:paraId="3FEBD1A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4D736A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3,8</w:t>
            </w:r>
          </w:p>
        </w:tc>
        <w:tc>
          <w:tcPr>
            <w:tcW w:w="113" w:type="dxa"/>
          </w:tcPr>
          <w:p w14:paraId="5F57B07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219368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5" w:type="dxa"/>
          </w:tcPr>
          <w:p w14:paraId="5C4E5B9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51DB68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Pr>
          <w:p w14:paraId="1FF05C1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309D2A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4,2</w:t>
            </w:r>
          </w:p>
        </w:tc>
        <w:tc>
          <w:tcPr>
            <w:tcW w:w="113" w:type="dxa"/>
          </w:tcPr>
          <w:p w14:paraId="0AE2DA3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BD9198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4,2</w:t>
            </w:r>
          </w:p>
        </w:tc>
        <w:tc>
          <w:tcPr>
            <w:tcW w:w="113" w:type="dxa"/>
          </w:tcPr>
          <w:p w14:paraId="12B57C2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768C6C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3" w:type="dxa"/>
          </w:tcPr>
          <w:p w14:paraId="699E754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F059BA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14:paraId="1531295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A0CAA9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3" w:type="dxa"/>
          </w:tcPr>
          <w:p w14:paraId="72F8C8C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D3B726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3" w:type="dxa"/>
          </w:tcPr>
          <w:p w14:paraId="7CA0B9D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D06B14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14:paraId="44CB6C3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B039D7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r>
      <w:tr w:rsidR="006C4DEB" w14:paraId="3C793B8D" w14:textId="77777777" w:rsidTr="006C4DEB">
        <w:tc>
          <w:tcPr>
            <w:tcW w:w="509" w:type="dxa"/>
          </w:tcPr>
          <w:p w14:paraId="44620147"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2002</w:t>
            </w:r>
          </w:p>
        </w:tc>
        <w:tc>
          <w:tcPr>
            <w:tcW w:w="112" w:type="dxa"/>
          </w:tcPr>
          <w:p w14:paraId="7ED7E605"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3BA036D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14:paraId="0C65AF9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40E6F5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14:paraId="28D1AED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F2CAF2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5" w:type="dxa"/>
          </w:tcPr>
          <w:p w14:paraId="4048C84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3384CD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14:paraId="61E7E5E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86B07E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14:paraId="5D1A61C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82733F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3" w:type="dxa"/>
          </w:tcPr>
          <w:p w14:paraId="7300740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370E5D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3" w:type="dxa"/>
          </w:tcPr>
          <w:p w14:paraId="4D2E887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D3697A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14:paraId="0264814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4C0C06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14:paraId="51A15AE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6291E9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Pr>
          <w:p w14:paraId="62877C6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2BCEE7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3" w:type="dxa"/>
          </w:tcPr>
          <w:p w14:paraId="2515EE2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55F1A1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r>
      <w:tr w:rsidR="006C4DEB" w14:paraId="6FFA3338" w14:textId="77777777" w:rsidTr="006C4DEB">
        <w:tc>
          <w:tcPr>
            <w:tcW w:w="509" w:type="dxa"/>
          </w:tcPr>
          <w:p w14:paraId="11EE5D7A"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2003</w:t>
            </w:r>
          </w:p>
        </w:tc>
        <w:tc>
          <w:tcPr>
            <w:tcW w:w="112" w:type="dxa"/>
          </w:tcPr>
          <w:p w14:paraId="0084CF37"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020E25C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14:paraId="73CD2BD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1180B4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3,8</w:t>
            </w:r>
          </w:p>
        </w:tc>
        <w:tc>
          <w:tcPr>
            <w:tcW w:w="113" w:type="dxa"/>
          </w:tcPr>
          <w:p w14:paraId="327522B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2C1BFB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5" w:type="dxa"/>
          </w:tcPr>
          <w:p w14:paraId="6DE4A54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7A5477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14:paraId="1AB2B22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469AF5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14:paraId="7577FA9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6D53AD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14:paraId="0D3FF93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A479C8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2,8</w:t>
            </w:r>
          </w:p>
        </w:tc>
        <w:tc>
          <w:tcPr>
            <w:tcW w:w="113" w:type="dxa"/>
          </w:tcPr>
          <w:p w14:paraId="584CA4B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F57A06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3" w:type="dxa"/>
          </w:tcPr>
          <w:p w14:paraId="2FB1516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08DC3C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c>
          <w:tcPr>
            <w:tcW w:w="113" w:type="dxa"/>
          </w:tcPr>
          <w:p w14:paraId="199C627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F7A396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2,6</w:t>
            </w:r>
          </w:p>
        </w:tc>
        <w:tc>
          <w:tcPr>
            <w:tcW w:w="113" w:type="dxa"/>
          </w:tcPr>
          <w:p w14:paraId="2EF9443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BBBC2D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2,8</w:t>
            </w:r>
          </w:p>
        </w:tc>
        <w:tc>
          <w:tcPr>
            <w:tcW w:w="113" w:type="dxa"/>
          </w:tcPr>
          <w:p w14:paraId="5D2F3E9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880604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2,6</w:t>
            </w:r>
          </w:p>
        </w:tc>
      </w:tr>
      <w:tr w:rsidR="006C4DEB" w14:paraId="0A3D5DCD" w14:textId="77777777" w:rsidTr="006C4DEB">
        <w:tc>
          <w:tcPr>
            <w:tcW w:w="509" w:type="dxa"/>
          </w:tcPr>
          <w:p w14:paraId="6C8BEACB"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2004</w:t>
            </w:r>
          </w:p>
        </w:tc>
        <w:tc>
          <w:tcPr>
            <w:tcW w:w="112" w:type="dxa"/>
          </w:tcPr>
          <w:p w14:paraId="4EBB6CE6"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074D96D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w:t>
            </w:r>
          </w:p>
        </w:tc>
        <w:tc>
          <w:tcPr>
            <w:tcW w:w="113" w:type="dxa"/>
          </w:tcPr>
          <w:p w14:paraId="46A05D1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11F406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3" w:type="dxa"/>
          </w:tcPr>
          <w:p w14:paraId="76F6601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4D261A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5" w:type="dxa"/>
          </w:tcPr>
          <w:p w14:paraId="75F8F5C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AFA5A7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14:paraId="216C77E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94053B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3" w:type="dxa"/>
          </w:tcPr>
          <w:p w14:paraId="13D9B22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193A3D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14:paraId="3801084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AA78D3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3" w:type="dxa"/>
          </w:tcPr>
          <w:p w14:paraId="28E0853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864595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3,3</w:t>
            </w:r>
          </w:p>
        </w:tc>
        <w:tc>
          <w:tcPr>
            <w:tcW w:w="113" w:type="dxa"/>
          </w:tcPr>
          <w:p w14:paraId="4CC432D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DDEA8C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3,2</w:t>
            </w:r>
          </w:p>
        </w:tc>
        <w:tc>
          <w:tcPr>
            <w:tcW w:w="113" w:type="dxa"/>
          </w:tcPr>
          <w:p w14:paraId="01FE029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8B5E69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14:paraId="455D291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1FE6B8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14:paraId="3870FC1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1836EC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3,2</w:t>
            </w:r>
          </w:p>
        </w:tc>
      </w:tr>
      <w:tr w:rsidR="006C4DEB" w14:paraId="3CF240AE" w14:textId="77777777" w:rsidTr="006C4DEB">
        <w:tc>
          <w:tcPr>
            <w:tcW w:w="509" w:type="dxa"/>
            <w:tcBorders>
              <w:bottom w:val="single" w:sz="6" w:space="0" w:color="auto"/>
            </w:tcBorders>
          </w:tcPr>
          <w:p w14:paraId="6F4439F7"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2005</w:t>
            </w:r>
          </w:p>
        </w:tc>
        <w:tc>
          <w:tcPr>
            <w:tcW w:w="112" w:type="dxa"/>
          </w:tcPr>
          <w:p w14:paraId="2770B749"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Borders>
              <w:bottom w:val="single" w:sz="6" w:space="0" w:color="auto"/>
            </w:tcBorders>
          </w:tcPr>
          <w:p w14:paraId="2A343D6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14:paraId="3124F9C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729015B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3,3</w:t>
            </w:r>
          </w:p>
        </w:tc>
        <w:tc>
          <w:tcPr>
            <w:tcW w:w="113" w:type="dxa"/>
          </w:tcPr>
          <w:p w14:paraId="1C9D40E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57CFC5D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 xml:space="preserve">3,4 </w:t>
            </w:r>
          </w:p>
        </w:tc>
        <w:tc>
          <w:tcPr>
            <w:tcW w:w="115" w:type="dxa"/>
          </w:tcPr>
          <w:p w14:paraId="58E5C6D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0209D1A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14:paraId="4DBC488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4B368B7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14:paraId="0690C50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7AE32F8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14:paraId="78A3184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23E7F5C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3,3</w:t>
            </w:r>
          </w:p>
        </w:tc>
        <w:tc>
          <w:tcPr>
            <w:tcW w:w="113" w:type="dxa"/>
          </w:tcPr>
          <w:p w14:paraId="14CB8E0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6013B29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3,3</w:t>
            </w:r>
          </w:p>
        </w:tc>
        <w:tc>
          <w:tcPr>
            <w:tcW w:w="113" w:type="dxa"/>
          </w:tcPr>
          <w:p w14:paraId="6EB7898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1224A44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14:paraId="22BE877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025FB40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14:paraId="2C8940B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28836DD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3" w:type="dxa"/>
          </w:tcPr>
          <w:p w14:paraId="551AA48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7A26C8C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r>
      <w:tr w:rsidR="006C4DEB" w14:paraId="055B8F3D" w14:textId="77777777" w:rsidTr="006C4DEB">
        <w:tc>
          <w:tcPr>
            <w:tcW w:w="509" w:type="dxa"/>
          </w:tcPr>
          <w:p w14:paraId="34A835BE"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2006</w:t>
            </w:r>
          </w:p>
        </w:tc>
        <w:tc>
          <w:tcPr>
            <w:tcW w:w="112" w:type="dxa"/>
          </w:tcPr>
          <w:p w14:paraId="34228E65"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2CBD806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4,2</w:t>
            </w:r>
          </w:p>
        </w:tc>
        <w:tc>
          <w:tcPr>
            <w:tcW w:w="113" w:type="dxa"/>
          </w:tcPr>
          <w:p w14:paraId="7CF39C5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8C2E81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Pr>
          <w:p w14:paraId="584F874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E04F04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5" w:type="dxa"/>
          </w:tcPr>
          <w:p w14:paraId="1E83A77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BBB826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3" w:type="dxa"/>
          </w:tcPr>
          <w:p w14:paraId="23876A6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D0A1DA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Pr>
          <w:p w14:paraId="2821666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461DD6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3" w:type="dxa"/>
          </w:tcPr>
          <w:p w14:paraId="597862E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A78377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Pr>
          <w:p w14:paraId="70F5163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5612BB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14:paraId="7BD7FF0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860663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c>
          <w:tcPr>
            <w:tcW w:w="113" w:type="dxa"/>
          </w:tcPr>
          <w:p w14:paraId="153D694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FFD805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2,5</w:t>
            </w:r>
          </w:p>
        </w:tc>
        <w:tc>
          <w:tcPr>
            <w:tcW w:w="113" w:type="dxa"/>
          </w:tcPr>
          <w:p w14:paraId="6B3193D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801CA9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2,6</w:t>
            </w:r>
          </w:p>
        </w:tc>
        <w:tc>
          <w:tcPr>
            <w:tcW w:w="113" w:type="dxa"/>
          </w:tcPr>
          <w:p w14:paraId="27C6E0B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3A6E99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r>
      <w:tr w:rsidR="006C4DEB" w14:paraId="092703F3" w14:textId="77777777" w:rsidTr="006C4DEB">
        <w:tc>
          <w:tcPr>
            <w:tcW w:w="509" w:type="dxa"/>
          </w:tcPr>
          <w:p w14:paraId="2492BAAE"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2007</w:t>
            </w:r>
          </w:p>
        </w:tc>
        <w:tc>
          <w:tcPr>
            <w:tcW w:w="112" w:type="dxa"/>
          </w:tcPr>
          <w:p w14:paraId="2C105C6F"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0AB6E32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14:paraId="2534CD9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5C0212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14:paraId="66C596D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538615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2,5</w:t>
            </w:r>
          </w:p>
        </w:tc>
        <w:tc>
          <w:tcPr>
            <w:tcW w:w="115" w:type="dxa"/>
          </w:tcPr>
          <w:p w14:paraId="1EFB190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1FBF3E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14:paraId="59C83D3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1E0E9C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w:t>
            </w:r>
          </w:p>
        </w:tc>
        <w:tc>
          <w:tcPr>
            <w:tcW w:w="113" w:type="dxa"/>
          </w:tcPr>
          <w:p w14:paraId="5C74603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79CD6C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14:paraId="56E9841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77D258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14:paraId="77153DD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4F39D0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14:paraId="10DD047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A01360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14:paraId="6B827A7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7A2065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14:paraId="6DDA3E6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898C67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4,1</w:t>
            </w:r>
          </w:p>
        </w:tc>
        <w:tc>
          <w:tcPr>
            <w:tcW w:w="113" w:type="dxa"/>
          </w:tcPr>
          <w:p w14:paraId="480397E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CE85C3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4,2</w:t>
            </w:r>
          </w:p>
        </w:tc>
      </w:tr>
      <w:tr w:rsidR="006C4DEB" w14:paraId="77FC6FF8" w14:textId="77777777" w:rsidTr="006C4DEB">
        <w:tc>
          <w:tcPr>
            <w:tcW w:w="509" w:type="dxa"/>
          </w:tcPr>
          <w:p w14:paraId="38CF43D0"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2008</w:t>
            </w:r>
          </w:p>
        </w:tc>
        <w:tc>
          <w:tcPr>
            <w:tcW w:w="112" w:type="dxa"/>
          </w:tcPr>
          <w:p w14:paraId="026967CB"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20BF996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4,3</w:t>
            </w:r>
          </w:p>
        </w:tc>
        <w:tc>
          <w:tcPr>
            <w:tcW w:w="113" w:type="dxa"/>
          </w:tcPr>
          <w:p w14:paraId="716E042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4A1377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14:paraId="57D8883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8EFBA7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4,5</w:t>
            </w:r>
          </w:p>
        </w:tc>
        <w:tc>
          <w:tcPr>
            <w:tcW w:w="115" w:type="dxa"/>
          </w:tcPr>
          <w:p w14:paraId="0FD06DE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A15CDA7"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4,2</w:t>
            </w:r>
          </w:p>
        </w:tc>
        <w:tc>
          <w:tcPr>
            <w:tcW w:w="113" w:type="dxa"/>
          </w:tcPr>
          <w:p w14:paraId="417F4E1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BE4B58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4,6</w:t>
            </w:r>
          </w:p>
        </w:tc>
        <w:tc>
          <w:tcPr>
            <w:tcW w:w="113" w:type="dxa"/>
          </w:tcPr>
          <w:p w14:paraId="2015EE9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46DEC5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5,0</w:t>
            </w:r>
          </w:p>
        </w:tc>
        <w:tc>
          <w:tcPr>
            <w:tcW w:w="113" w:type="dxa"/>
          </w:tcPr>
          <w:p w14:paraId="080FCFB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1A1909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5,3</w:t>
            </w:r>
          </w:p>
        </w:tc>
        <w:tc>
          <w:tcPr>
            <w:tcW w:w="113" w:type="dxa"/>
          </w:tcPr>
          <w:p w14:paraId="0E344E7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7B2F6C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4,9</w:t>
            </w:r>
          </w:p>
        </w:tc>
        <w:tc>
          <w:tcPr>
            <w:tcW w:w="113" w:type="dxa"/>
          </w:tcPr>
          <w:p w14:paraId="77B14DE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806D0E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4,5</w:t>
            </w:r>
          </w:p>
        </w:tc>
        <w:tc>
          <w:tcPr>
            <w:tcW w:w="113" w:type="dxa"/>
          </w:tcPr>
          <w:p w14:paraId="68888E5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9CAC0A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14:paraId="524DC75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CE469E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14:paraId="31BFD04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6A7372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w:t>
            </w:r>
          </w:p>
        </w:tc>
      </w:tr>
      <w:tr w:rsidR="006C4DEB" w14:paraId="55E09769" w14:textId="77777777" w:rsidTr="006C4DEB">
        <w:trPr>
          <w:cantSplit/>
        </w:trPr>
        <w:tc>
          <w:tcPr>
            <w:tcW w:w="509" w:type="dxa"/>
          </w:tcPr>
          <w:p w14:paraId="2A6066E5"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2009</w:t>
            </w:r>
          </w:p>
        </w:tc>
        <w:tc>
          <w:tcPr>
            <w:tcW w:w="112" w:type="dxa"/>
          </w:tcPr>
          <w:p w14:paraId="4F5824F3"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038E5C3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3" w:type="dxa"/>
          </w:tcPr>
          <w:p w14:paraId="0775617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D28A26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0,7</w:t>
            </w:r>
          </w:p>
        </w:tc>
        <w:tc>
          <w:tcPr>
            <w:tcW w:w="113" w:type="dxa"/>
          </w:tcPr>
          <w:p w14:paraId="5AEB9F5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C4C967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5" w:type="dxa"/>
          </w:tcPr>
          <w:p w14:paraId="4135F0A2"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D5D4BA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-0,2</w:t>
            </w:r>
          </w:p>
        </w:tc>
        <w:tc>
          <w:tcPr>
            <w:tcW w:w="113" w:type="dxa"/>
          </w:tcPr>
          <w:p w14:paraId="0F2CD0A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54CDE2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-0,9</w:t>
            </w:r>
          </w:p>
        </w:tc>
        <w:tc>
          <w:tcPr>
            <w:tcW w:w="113" w:type="dxa"/>
          </w:tcPr>
          <w:p w14:paraId="30F4197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F82087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w:t>
            </w:r>
          </w:p>
        </w:tc>
        <w:tc>
          <w:tcPr>
            <w:tcW w:w="113" w:type="dxa"/>
          </w:tcPr>
          <w:p w14:paraId="5A8C222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D066F2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w:t>
            </w:r>
          </w:p>
        </w:tc>
        <w:tc>
          <w:tcPr>
            <w:tcW w:w="113" w:type="dxa"/>
          </w:tcPr>
          <w:p w14:paraId="0AE4291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E08B74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3" w:type="dxa"/>
          </w:tcPr>
          <w:p w14:paraId="5F6C4F3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9291B1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w:t>
            </w:r>
          </w:p>
        </w:tc>
        <w:tc>
          <w:tcPr>
            <w:tcW w:w="113" w:type="dxa"/>
          </w:tcPr>
          <w:p w14:paraId="1901678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5EE3B0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-0,7</w:t>
            </w:r>
          </w:p>
        </w:tc>
        <w:tc>
          <w:tcPr>
            <w:tcW w:w="113" w:type="dxa"/>
          </w:tcPr>
          <w:p w14:paraId="7F5C4FB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36B123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0,3</w:t>
            </w:r>
          </w:p>
        </w:tc>
        <w:tc>
          <w:tcPr>
            <w:tcW w:w="113" w:type="dxa"/>
          </w:tcPr>
          <w:p w14:paraId="0DA5E59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0660BD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r>
      <w:tr w:rsidR="006C4DEB" w14:paraId="23F6C306" w14:textId="77777777" w:rsidTr="006C4DEB">
        <w:trPr>
          <w:cantSplit/>
        </w:trPr>
        <w:tc>
          <w:tcPr>
            <w:tcW w:w="509" w:type="dxa"/>
            <w:tcBorders>
              <w:bottom w:val="single" w:sz="6" w:space="0" w:color="auto"/>
            </w:tcBorders>
          </w:tcPr>
          <w:p w14:paraId="241D775B"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2010</w:t>
            </w:r>
          </w:p>
        </w:tc>
        <w:tc>
          <w:tcPr>
            <w:tcW w:w="112" w:type="dxa"/>
          </w:tcPr>
          <w:p w14:paraId="19789A3B"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Borders>
              <w:bottom w:val="single" w:sz="6" w:space="0" w:color="auto"/>
            </w:tcBorders>
          </w:tcPr>
          <w:p w14:paraId="42C1777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w:t>
            </w:r>
          </w:p>
        </w:tc>
        <w:tc>
          <w:tcPr>
            <w:tcW w:w="113" w:type="dxa"/>
          </w:tcPr>
          <w:p w14:paraId="130FF1C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65BA72C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3" w:type="dxa"/>
          </w:tcPr>
          <w:p w14:paraId="3CD2D55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7F4F9DF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w:t>
            </w:r>
          </w:p>
        </w:tc>
        <w:tc>
          <w:tcPr>
            <w:tcW w:w="115" w:type="dxa"/>
          </w:tcPr>
          <w:p w14:paraId="2C6CA08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5E57BFC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w:t>
            </w:r>
          </w:p>
        </w:tc>
        <w:tc>
          <w:tcPr>
            <w:tcW w:w="113" w:type="dxa"/>
          </w:tcPr>
          <w:p w14:paraId="6765E40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4AE8CD9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w:t>
            </w:r>
          </w:p>
        </w:tc>
        <w:tc>
          <w:tcPr>
            <w:tcW w:w="113" w:type="dxa"/>
          </w:tcPr>
          <w:p w14:paraId="6024ABF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79E5275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w:t>
            </w:r>
          </w:p>
        </w:tc>
        <w:tc>
          <w:tcPr>
            <w:tcW w:w="113" w:type="dxa"/>
          </w:tcPr>
          <w:p w14:paraId="67226EC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2F0070A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w:t>
            </w:r>
          </w:p>
        </w:tc>
        <w:tc>
          <w:tcPr>
            <w:tcW w:w="113" w:type="dxa"/>
          </w:tcPr>
          <w:p w14:paraId="3EEF996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08DBF3B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w:t>
            </w:r>
          </w:p>
        </w:tc>
        <w:tc>
          <w:tcPr>
            <w:tcW w:w="113" w:type="dxa"/>
          </w:tcPr>
          <w:p w14:paraId="7922306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2FA91AE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3" w:type="dxa"/>
          </w:tcPr>
          <w:p w14:paraId="057A884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48CBF77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w:t>
            </w:r>
          </w:p>
        </w:tc>
        <w:tc>
          <w:tcPr>
            <w:tcW w:w="113" w:type="dxa"/>
          </w:tcPr>
          <w:p w14:paraId="53E290D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35DB497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w:t>
            </w:r>
          </w:p>
        </w:tc>
        <w:tc>
          <w:tcPr>
            <w:tcW w:w="113" w:type="dxa"/>
          </w:tcPr>
          <w:p w14:paraId="389D5CE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0800DBA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r>
      <w:tr w:rsidR="006C4DEB" w14:paraId="0A2F0BB8" w14:textId="77777777" w:rsidTr="006C4DEB">
        <w:trPr>
          <w:cantSplit/>
        </w:trPr>
        <w:tc>
          <w:tcPr>
            <w:tcW w:w="509" w:type="dxa"/>
            <w:tcBorders>
              <w:top w:val="single" w:sz="6" w:space="0" w:color="auto"/>
            </w:tcBorders>
          </w:tcPr>
          <w:p w14:paraId="4CA4899B"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2011</w:t>
            </w:r>
          </w:p>
        </w:tc>
        <w:tc>
          <w:tcPr>
            <w:tcW w:w="112" w:type="dxa"/>
          </w:tcPr>
          <w:p w14:paraId="5F3FE3A3"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6" w:space="0" w:color="auto"/>
            </w:tcBorders>
          </w:tcPr>
          <w:p w14:paraId="310CC65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3,3</w:t>
            </w:r>
          </w:p>
        </w:tc>
        <w:tc>
          <w:tcPr>
            <w:tcW w:w="113" w:type="dxa"/>
          </w:tcPr>
          <w:p w14:paraId="5223026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242005B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14:paraId="7B88A86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44B07C1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5" w:type="dxa"/>
          </w:tcPr>
          <w:p w14:paraId="419532B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13C8088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3,8</w:t>
            </w:r>
          </w:p>
        </w:tc>
        <w:tc>
          <w:tcPr>
            <w:tcW w:w="113" w:type="dxa"/>
          </w:tcPr>
          <w:p w14:paraId="7BFAE4C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63285F3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14:paraId="1ED8C90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7DA4A61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3,2</w:t>
            </w:r>
          </w:p>
        </w:tc>
        <w:tc>
          <w:tcPr>
            <w:tcW w:w="113" w:type="dxa"/>
          </w:tcPr>
          <w:p w14:paraId="3083F7E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51CA1A0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14:paraId="515578D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5709214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3" w:type="dxa"/>
          </w:tcPr>
          <w:p w14:paraId="144E667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1EBE2D50"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14:paraId="00DD2B7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3FD9EA3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3" w:type="dxa"/>
          </w:tcPr>
          <w:p w14:paraId="25FB4CB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34BA329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c>
          <w:tcPr>
            <w:tcW w:w="113" w:type="dxa"/>
          </w:tcPr>
          <w:p w14:paraId="663484B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14:paraId="07D4CFA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r>
      <w:tr w:rsidR="006C4DEB" w14:paraId="380AE606" w14:textId="77777777" w:rsidTr="006C4DEB">
        <w:trPr>
          <w:cantSplit/>
        </w:trPr>
        <w:tc>
          <w:tcPr>
            <w:tcW w:w="509" w:type="dxa"/>
          </w:tcPr>
          <w:p w14:paraId="49E14159"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2012</w:t>
            </w:r>
          </w:p>
        </w:tc>
        <w:tc>
          <w:tcPr>
            <w:tcW w:w="112" w:type="dxa"/>
          </w:tcPr>
          <w:p w14:paraId="6194D350"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257B980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c>
          <w:tcPr>
            <w:tcW w:w="113" w:type="dxa"/>
          </w:tcPr>
          <w:p w14:paraId="11850B7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8154E16"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c>
          <w:tcPr>
            <w:tcW w:w="113" w:type="dxa"/>
          </w:tcPr>
          <w:p w14:paraId="24617FE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B73A511"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w:t>
            </w:r>
          </w:p>
        </w:tc>
        <w:tc>
          <w:tcPr>
            <w:tcW w:w="115" w:type="dxa"/>
          </w:tcPr>
          <w:p w14:paraId="2E905E3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37AF9B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3" w:type="dxa"/>
          </w:tcPr>
          <w:p w14:paraId="4FCA888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7E4223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w:t>
            </w:r>
          </w:p>
        </w:tc>
        <w:tc>
          <w:tcPr>
            <w:tcW w:w="113" w:type="dxa"/>
          </w:tcPr>
          <w:p w14:paraId="76019841"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63AF49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w:t>
            </w:r>
          </w:p>
        </w:tc>
        <w:tc>
          <w:tcPr>
            <w:tcW w:w="113" w:type="dxa"/>
          </w:tcPr>
          <w:p w14:paraId="0EC726B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9261C9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14:paraId="1623B75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33CEF9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14:paraId="03C1AC5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7FE1A2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3" w:type="dxa"/>
          </w:tcPr>
          <w:p w14:paraId="2A3EA7CF"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0B86EE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14:paraId="7E83E21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486944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c>
          <w:tcPr>
            <w:tcW w:w="113" w:type="dxa"/>
          </w:tcPr>
          <w:p w14:paraId="59F4547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D595B2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r>
      <w:tr w:rsidR="006C4DEB" w14:paraId="27E1F126" w14:textId="77777777" w:rsidTr="006C4DEB">
        <w:trPr>
          <w:cantSplit/>
        </w:trPr>
        <w:tc>
          <w:tcPr>
            <w:tcW w:w="509" w:type="dxa"/>
          </w:tcPr>
          <w:p w14:paraId="15273B84"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2013</w:t>
            </w:r>
          </w:p>
        </w:tc>
        <w:tc>
          <w:tcPr>
            <w:tcW w:w="112" w:type="dxa"/>
          </w:tcPr>
          <w:p w14:paraId="1D22E76F"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5F1554C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14:paraId="5063479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BBF37A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2,8</w:t>
            </w:r>
          </w:p>
        </w:tc>
        <w:tc>
          <w:tcPr>
            <w:tcW w:w="113" w:type="dxa"/>
          </w:tcPr>
          <w:p w14:paraId="41C64DBE"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6FA1509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5" w:type="dxa"/>
          </w:tcPr>
          <w:p w14:paraId="1A9D46D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1EB25595"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w:t>
            </w:r>
          </w:p>
        </w:tc>
        <w:tc>
          <w:tcPr>
            <w:tcW w:w="113" w:type="dxa"/>
          </w:tcPr>
          <w:p w14:paraId="3A89FB90"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A84934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w:t>
            </w:r>
          </w:p>
        </w:tc>
        <w:tc>
          <w:tcPr>
            <w:tcW w:w="113" w:type="dxa"/>
          </w:tcPr>
          <w:p w14:paraId="2B1243E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6C421E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3" w:type="dxa"/>
          </w:tcPr>
          <w:p w14:paraId="5D566A9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7443FD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w:t>
            </w:r>
          </w:p>
        </w:tc>
        <w:tc>
          <w:tcPr>
            <w:tcW w:w="113" w:type="dxa"/>
          </w:tcPr>
          <w:p w14:paraId="70519675"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505FCA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w:t>
            </w:r>
          </w:p>
        </w:tc>
        <w:tc>
          <w:tcPr>
            <w:tcW w:w="113" w:type="dxa"/>
          </w:tcPr>
          <w:p w14:paraId="51BAF0D4"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BB5E48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0,3</w:t>
            </w:r>
          </w:p>
        </w:tc>
        <w:tc>
          <w:tcPr>
            <w:tcW w:w="113" w:type="dxa"/>
          </w:tcPr>
          <w:p w14:paraId="5C0C33D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B2E3039"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3" w:type="dxa"/>
          </w:tcPr>
          <w:p w14:paraId="15FCE87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26F6E2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0,2</w:t>
            </w:r>
          </w:p>
        </w:tc>
        <w:tc>
          <w:tcPr>
            <w:tcW w:w="113" w:type="dxa"/>
          </w:tcPr>
          <w:p w14:paraId="27E0D1B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6DA1844"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0,3</w:t>
            </w:r>
          </w:p>
        </w:tc>
      </w:tr>
      <w:tr w:rsidR="006C4DEB" w14:paraId="17D2D8C5" w14:textId="77777777" w:rsidTr="006C4DEB">
        <w:trPr>
          <w:cantSplit/>
        </w:trPr>
        <w:tc>
          <w:tcPr>
            <w:tcW w:w="509" w:type="dxa"/>
          </w:tcPr>
          <w:p w14:paraId="21ED0FCE" w14:textId="77777777"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2014</w:t>
            </w:r>
          </w:p>
        </w:tc>
        <w:tc>
          <w:tcPr>
            <w:tcW w:w="112" w:type="dxa"/>
          </w:tcPr>
          <w:p w14:paraId="1E8412E0" w14:textId="77777777" w:rsidR="006C4DEB" w:rsidRDefault="006C4DEB">
            <w:pPr>
              <w:pStyle w:val="a2interlin"/>
              <w:widowControl/>
              <w:tabs>
                <w:tab w:val="clear" w:pos="-720"/>
              </w:tabs>
              <w:spacing w:line="240" w:lineRule="auto"/>
              <w:rPr>
                <w:rFonts w:ascii="Arial" w:hAnsi="Arial"/>
                <w:sz w:val="16"/>
                <w:lang w:val="es-ES_tradnl"/>
              </w:rPr>
            </w:pPr>
          </w:p>
        </w:tc>
        <w:tc>
          <w:tcPr>
            <w:tcW w:w="737" w:type="dxa"/>
          </w:tcPr>
          <w:p w14:paraId="4BD4E85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0.2</w:t>
            </w:r>
          </w:p>
        </w:tc>
        <w:tc>
          <w:tcPr>
            <w:tcW w:w="113" w:type="dxa"/>
          </w:tcPr>
          <w:p w14:paraId="41E1A6E6"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08CC8ADE"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0,0</w:t>
            </w:r>
          </w:p>
        </w:tc>
        <w:tc>
          <w:tcPr>
            <w:tcW w:w="113" w:type="dxa"/>
          </w:tcPr>
          <w:p w14:paraId="29F81AC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E28EE22"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5" w:type="dxa"/>
          </w:tcPr>
          <w:p w14:paraId="73446903"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27D900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0,4</w:t>
            </w:r>
          </w:p>
        </w:tc>
        <w:tc>
          <w:tcPr>
            <w:tcW w:w="113" w:type="dxa"/>
          </w:tcPr>
          <w:p w14:paraId="460C153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896DEA8"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0,2</w:t>
            </w:r>
          </w:p>
        </w:tc>
        <w:tc>
          <w:tcPr>
            <w:tcW w:w="113" w:type="dxa"/>
          </w:tcPr>
          <w:p w14:paraId="2EE8C0A7"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3233968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3" w:type="dxa"/>
          </w:tcPr>
          <w:p w14:paraId="00231E1A"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E46897C"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-0,3</w:t>
            </w:r>
          </w:p>
        </w:tc>
        <w:tc>
          <w:tcPr>
            <w:tcW w:w="113" w:type="dxa"/>
          </w:tcPr>
          <w:p w14:paraId="5315432C"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71BED123"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-0,5</w:t>
            </w:r>
          </w:p>
        </w:tc>
        <w:tc>
          <w:tcPr>
            <w:tcW w:w="113" w:type="dxa"/>
          </w:tcPr>
          <w:p w14:paraId="406A29F8"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43D8EB7B"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-0,2</w:t>
            </w:r>
          </w:p>
        </w:tc>
        <w:tc>
          <w:tcPr>
            <w:tcW w:w="113" w:type="dxa"/>
          </w:tcPr>
          <w:p w14:paraId="73CEA619"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9C6F3CF"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3" w:type="dxa"/>
          </w:tcPr>
          <w:p w14:paraId="4084273D"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28E21D3D"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-0,4</w:t>
            </w:r>
          </w:p>
        </w:tc>
        <w:tc>
          <w:tcPr>
            <w:tcW w:w="113" w:type="dxa"/>
          </w:tcPr>
          <w:p w14:paraId="05886AFB" w14:textId="77777777"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14:paraId="5D7CCD0A" w14:textId="77777777"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w:t>
            </w:r>
          </w:p>
        </w:tc>
      </w:tr>
      <w:tr w:rsidR="006C4DEB" w14:paraId="19F4901F" w14:textId="77777777" w:rsidTr="006C4DEB">
        <w:trPr>
          <w:cantSplit/>
        </w:trPr>
        <w:tc>
          <w:tcPr>
            <w:tcW w:w="509" w:type="dxa"/>
            <w:tcBorders>
              <w:bottom w:val="single" w:sz="4" w:space="0" w:color="auto"/>
            </w:tcBorders>
          </w:tcPr>
          <w:p w14:paraId="0ED2B2C5" w14:textId="77777777" w:rsidR="006C4DEB" w:rsidRDefault="006C4DEB" w:rsidP="0097226C">
            <w:pPr>
              <w:pStyle w:val="a2interlin"/>
              <w:widowControl/>
              <w:tabs>
                <w:tab w:val="clear" w:pos="-720"/>
              </w:tabs>
              <w:spacing w:line="240" w:lineRule="auto"/>
              <w:rPr>
                <w:rFonts w:ascii="Arial" w:hAnsi="Arial"/>
                <w:sz w:val="16"/>
                <w:lang w:val="es-ES_tradnl"/>
              </w:rPr>
            </w:pPr>
            <w:r>
              <w:rPr>
                <w:rFonts w:ascii="Arial" w:hAnsi="Arial"/>
                <w:sz w:val="16"/>
                <w:lang w:val="es-ES_tradnl"/>
              </w:rPr>
              <w:t>2015</w:t>
            </w:r>
          </w:p>
        </w:tc>
        <w:tc>
          <w:tcPr>
            <w:tcW w:w="112" w:type="dxa"/>
            <w:tcBorders>
              <w:bottom w:val="single" w:sz="4" w:space="0" w:color="auto"/>
            </w:tcBorders>
          </w:tcPr>
          <w:p w14:paraId="4420E1B2" w14:textId="77777777" w:rsidR="006C4DEB" w:rsidRDefault="006C4DEB" w:rsidP="0097226C">
            <w:pPr>
              <w:pStyle w:val="a2interlin"/>
              <w:widowControl/>
              <w:tabs>
                <w:tab w:val="clear" w:pos="-720"/>
              </w:tabs>
              <w:spacing w:line="240" w:lineRule="auto"/>
              <w:rPr>
                <w:rFonts w:ascii="Arial" w:hAnsi="Arial"/>
                <w:sz w:val="16"/>
                <w:lang w:val="es-ES_tradnl"/>
              </w:rPr>
            </w:pPr>
          </w:p>
        </w:tc>
        <w:tc>
          <w:tcPr>
            <w:tcW w:w="737" w:type="dxa"/>
            <w:tcBorders>
              <w:bottom w:val="single" w:sz="4" w:space="0" w:color="auto"/>
            </w:tcBorders>
          </w:tcPr>
          <w:p w14:paraId="3C7F30FF"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w:t>
            </w:r>
          </w:p>
        </w:tc>
        <w:tc>
          <w:tcPr>
            <w:tcW w:w="113" w:type="dxa"/>
            <w:tcBorders>
              <w:bottom w:val="single" w:sz="4" w:space="0" w:color="auto"/>
            </w:tcBorders>
          </w:tcPr>
          <w:p w14:paraId="76877D7A"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46E59F2A"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w:t>
            </w:r>
          </w:p>
        </w:tc>
        <w:tc>
          <w:tcPr>
            <w:tcW w:w="113" w:type="dxa"/>
            <w:tcBorders>
              <w:bottom w:val="single" w:sz="4" w:space="0" w:color="auto"/>
            </w:tcBorders>
          </w:tcPr>
          <w:p w14:paraId="7217F32F"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1BD9459E"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-0,7</w:t>
            </w:r>
          </w:p>
        </w:tc>
        <w:tc>
          <w:tcPr>
            <w:tcW w:w="115" w:type="dxa"/>
            <w:tcBorders>
              <w:bottom w:val="single" w:sz="4" w:space="0" w:color="auto"/>
            </w:tcBorders>
          </w:tcPr>
          <w:p w14:paraId="79507578"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1EB769D7"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-0,6</w:t>
            </w:r>
          </w:p>
        </w:tc>
        <w:tc>
          <w:tcPr>
            <w:tcW w:w="113" w:type="dxa"/>
            <w:tcBorders>
              <w:bottom w:val="single" w:sz="4" w:space="0" w:color="auto"/>
            </w:tcBorders>
          </w:tcPr>
          <w:p w14:paraId="7D6430A6"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07AB3E74"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-0,2</w:t>
            </w:r>
          </w:p>
        </w:tc>
        <w:tc>
          <w:tcPr>
            <w:tcW w:w="113" w:type="dxa"/>
            <w:tcBorders>
              <w:bottom w:val="single" w:sz="4" w:space="0" w:color="auto"/>
            </w:tcBorders>
          </w:tcPr>
          <w:p w14:paraId="4F879C37"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2080CD0A"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3" w:type="dxa"/>
            <w:tcBorders>
              <w:bottom w:val="single" w:sz="4" w:space="0" w:color="auto"/>
            </w:tcBorders>
          </w:tcPr>
          <w:p w14:paraId="0846B10F"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1B033750"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3" w:type="dxa"/>
            <w:tcBorders>
              <w:bottom w:val="single" w:sz="4" w:space="0" w:color="auto"/>
            </w:tcBorders>
          </w:tcPr>
          <w:p w14:paraId="656DA7A4"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3AC52588"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-0,4</w:t>
            </w:r>
          </w:p>
        </w:tc>
        <w:tc>
          <w:tcPr>
            <w:tcW w:w="113" w:type="dxa"/>
            <w:tcBorders>
              <w:bottom w:val="single" w:sz="4" w:space="0" w:color="auto"/>
            </w:tcBorders>
          </w:tcPr>
          <w:p w14:paraId="383D9BE9"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2E931AC1"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-0,9</w:t>
            </w:r>
          </w:p>
        </w:tc>
        <w:tc>
          <w:tcPr>
            <w:tcW w:w="113" w:type="dxa"/>
            <w:tcBorders>
              <w:bottom w:val="single" w:sz="4" w:space="0" w:color="auto"/>
            </w:tcBorders>
          </w:tcPr>
          <w:p w14:paraId="5C76212C"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3AE384A1"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-0,7</w:t>
            </w:r>
          </w:p>
        </w:tc>
        <w:tc>
          <w:tcPr>
            <w:tcW w:w="113" w:type="dxa"/>
            <w:tcBorders>
              <w:bottom w:val="single" w:sz="4" w:space="0" w:color="auto"/>
            </w:tcBorders>
          </w:tcPr>
          <w:p w14:paraId="4563E0B1"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23AFB5BA"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-0,3</w:t>
            </w:r>
          </w:p>
        </w:tc>
        <w:tc>
          <w:tcPr>
            <w:tcW w:w="113" w:type="dxa"/>
            <w:tcBorders>
              <w:bottom w:val="single" w:sz="4" w:space="0" w:color="auto"/>
            </w:tcBorders>
          </w:tcPr>
          <w:p w14:paraId="26DB68BA"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4A4D7E56"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0,0</w:t>
            </w:r>
          </w:p>
        </w:tc>
      </w:tr>
      <w:tr w:rsidR="006C4DEB" w14:paraId="7489A9BB" w14:textId="77777777" w:rsidTr="006C4DEB">
        <w:trPr>
          <w:cantSplit/>
        </w:trPr>
        <w:tc>
          <w:tcPr>
            <w:tcW w:w="509" w:type="dxa"/>
            <w:tcBorders>
              <w:top w:val="single" w:sz="4" w:space="0" w:color="auto"/>
            </w:tcBorders>
          </w:tcPr>
          <w:p w14:paraId="5649B7CC" w14:textId="77777777" w:rsidR="006C4DEB" w:rsidRDefault="006C4DEB" w:rsidP="0097226C">
            <w:pPr>
              <w:pStyle w:val="a2interlin"/>
              <w:widowControl/>
              <w:tabs>
                <w:tab w:val="clear" w:pos="-720"/>
              </w:tabs>
              <w:spacing w:line="240" w:lineRule="auto"/>
              <w:rPr>
                <w:rFonts w:ascii="Arial" w:hAnsi="Arial"/>
                <w:sz w:val="16"/>
                <w:lang w:val="es-ES_tradnl"/>
              </w:rPr>
            </w:pPr>
            <w:r>
              <w:rPr>
                <w:rFonts w:ascii="Arial" w:hAnsi="Arial"/>
                <w:sz w:val="16"/>
                <w:lang w:val="es-ES_tradnl"/>
              </w:rPr>
              <w:t>2016</w:t>
            </w:r>
          </w:p>
        </w:tc>
        <w:tc>
          <w:tcPr>
            <w:tcW w:w="112" w:type="dxa"/>
            <w:tcBorders>
              <w:top w:val="single" w:sz="4" w:space="0" w:color="auto"/>
            </w:tcBorders>
          </w:tcPr>
          <w:p w14:paraId="651CF256" w14:textId="77777777" w:rsidR="006C4DEB" w:rsidRDefault="006C4DEB" w:rsidP="0097226C">
            <w:pPr>
              <w:pStyle w:val="a2interlin"/>
              <w:widowControl/>
              <w:tabs>
                <w:tab w:val="clear" w:pos="-720"/>
              </w:tabs>
              <w:spacing w:line="240" w:lineRule="auto"/>
              <w:rPr>
                <w:rFonts w:ascii="Arial" w:hAnsi="Arial"/>
                <w:sz w:val="16"/>
                <w:lang w:val="es-ES_tradnl"/>
              </w:rPr>
            </w:pPr>
          </w:p>
        </w:tc>
        <w:tc>
          <w:tcPr>
            <w:tcW w:w="737" w:type="dxa"/>
            <w:tcBorders>
              <w:top w:val="single" w:sz="4" w:space="0" w:color="auto"/>
            </w:tcBorders>
          </w:tcPr>
          <w:p w14:paraId="2289B64B" w14:textId="77777777" w:rsidR="006C4DEB" w:rsidRDefault="006C4DEB" w:rsidP="0097226C">
            <w:pPr>
              <w:pStyle w:val="a2interlin"/>
              <w:widowControl/>
              <w:tabs>
                <w:tab w:val="clear" w:pos="-720"/>
              </w:tabs>
              <w:spacing w:line="240" w:lineRule="auto"/>
              <w:jc w:val="center"/>
              <w:rPr>
                <w:rFonts w:ascii="Arial" w:hAnsi="Arial"/>
                <w:sz w:val="16"/>
                <w:lang w:val="es-ES_tradnl"/>
              </w:rPr>
            </w:pPr>
            <w:r>
              <w:rPr>
                <w:rFonts w:ascii="Arial" w:hAnsi="Arial"/>
                <w:sz w:val="16"/>
                <w:lang w:val="es-ES_tradnl"/>
              </w:rPr>
              <w:t xml:space="preserve">         -0,3</w:t>
            </w:r>
          </w:p>
        </w:tc>
        <w:tc>
          <w:tcPr>
            <w:tcW w:w="113" w:type="dxa"/>
            <w:tcBorders>
              <w:top w:val="single" w:sz="4" w:space="0" w:color="auto"/>
            </w:tcBorders>
          </w:tcPr>
          <w:p w14:paraId="1823280D"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17C4352B"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3" w:type="dxa"/>
            <w:tcBorders>
              <w:top w:val="single" w:sz="4" w:space="0" w:color="auto"/>
            </w:tcBorders>
          </w:tcPr>
          <w:p w14:paraId="5D38802C"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5B99F1BF"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5" w:type="dxa"/>
            <w:tcBorders>
              <w:top w:val="single" w:sz="4" w:space="0" w:color="auto"/>
            </w:tcBorders>
          </w:tcPr>
          <w:p w14:paraId="3BDC1D74"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0662C8A8"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w:t>
            </w:r>
          </w:p>
        </w:tc>
        <w:tc>
          <w:tcPr>
            <w:tcW w:w="113" w:type="dxa"/>
            <w:tcBorders>
              <w:top w:val="single" w:sz="4" w:space="0" w:color="auto"/>
            </w:tcBorders>
          </w:tcPr>
          <w:p w14:paraId="16B87C85"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3E8DC997"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w:t>
            </w:r>
          </w:p>
        </w:tc>
        <w:tc>
          <w:tcPr>
            <w:tcW w:w="113" w:type="dxa"/>
            <w:tcBorders>
              <w:top w:val="single" w:sz="4" w:space="0" w:color="auto"/>
            </w:tcBorders>
          </w:tcPr>
          <w:p w14:paraId="607B8670"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7DE155B1"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3" w:type="dxa"/>
            <w:tcBorders>
              <w:top w:val="single" w:sz="4" w:space="0" w:color="auto"/>
            </w:tcBorders>
          </w:tcPr>
          <w:p w14:paraId="48A173CB"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74E3FC66"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-0,6</w:t>
            </w:r>
          </w:p>
        </w:tc>
        <w:tc>
          <w:tcPr>
            <w:tcW w:w="113" w:type="dxa"/>
            <w:tcBorders>
              <w:top w:val="single" w:sz="4" w:space="0" w:color="auto"/>
            </w:tcBorders>
          </w:tcPr>
          <w:p w14:paraId="6956C419"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40ADD46A"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3" w:type="dxa"/>
            <w:tcBorders>
              <w:top w:val="single" w:sz="4" w:space="0" w:color="auto"/>
            </w:tcBorders>
          </w:tcPr>
          <w:p w14:paraId="67BABE79"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022A0B3E"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0,2</w:t>
            </w:r>
          </w:p>
        </w:tc>
        <w:tc>
          <w:tcPr>
            <w:tcW w:w="113" w:type="dxa"/>
            <w:tcBorders>
              <w:top w:val="single" w:sz="4" w:space="0" w:color="auto"/>
            </w:tcBorders>
          </w:tcPr>
          <w:p w14:paraId="21FDF07D"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25FFB046"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0,7</w:t>
            </w:r>
          </w:p>
        </w:tc>
        <w:tc>
          <w:tcPr>
            <w:tcW w:w="113" w:type="dxa"/>
            <w:tcBorders>
              <w:top w:val="single" w:sz="4" w:space="0" w:color="auto"/>
            </w:tcBorders>
          </w:tcPr>
          <w:p w14:paraId="5D1A3522"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51755309"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0,7</w:t>
            </w:r>
          </w:p>
        </w:tc>
        <w:tc>
          <w:tcPr>
            <w:tcW w:w="113" w:type="dxa"/>
            <w:tcBorders>
              <w:top w:val="single" w:sz="4" w:space="0" w:color="auto"/>
            </w:tcBorders>
          </w:tcPr>
          <w:p w14:paraId="1CFF5983"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0B19B6E2"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w:t>
            </w:r>
          </w:p>
        </w:tc>
      </w:tr>
      <w:tr w:rsidR="006C4DEB" w14:paraId="5EF35214" w14:textId="77777777" w:rsidTr="006C4DEB">
        <w:trPr>
          <w:cantSplit/>
        </w:trPr>
        <w:tc>
          <w:tcPr>
            <w:tcW w:w="509" w:type="dxa"/>
          </w:tcPr>
          <w:p w14:paraId="60415C86" w14:textId="77777777" w:rsidR="006C4DEB" w:rsidRDefault="006C4DEB" w:rsidP="0097226C">
            <w:pPr>
              <w:pStyle w:val="a2interlin"/>
              <w:widowControl/>
              <w:tabs>
                <w:tab w:val="clear" w:pos="-720"/>
              </w:tabs>
              <w:spacing w:line="240" w:lineRule="auto"/>
              <w:rPr>
                <w:rFonts w:ascii="Arial" w:hAnsi="Arial"/>
                <w:sz w:val="16"/>
                <w:lang w:val="es-ES_tradnl"/>
              </w:rPr>
            </w:pPr>
            <w:r>
              <w:rPr>
                <w:rFonts w:ascii="Arial" w:hAnsi="Arial"/>
                <w:sz w:val="16"/>
                <w:lang w:val="es-ES_tradnl"/>
              </w:rPr>
              <w:t>2017</w:t>
            </w:r>
          </w:p>
        </w:tc>
        <w:tc>
          <w:tcPr>
            <w:tcW w:w="112" w:type="dxa"/>
          </w:tcPr>
          <w:p w14:paraId="4687689B" w14:textId="77777777" w:rsidR="006C4DEB" w:rsidRDefault="006C4DEB" w:rsidP="0097226C">
            <w:pPr>
              <w:pStyle w:val="a2interlin"/>
              <w:widowControl/>
              <w:tabs>
                <w:tab w:val="clear" w:pos="-720"/>
              </w:tabs>
              <w:spacing w:line="240" w:lineRule="auto"/>
              <w:rPr>
                <w:rFonts w:ascii="Arial" w:hAnsi="Arial"/>
                <w:sz w:val="16"/>
                <w:lang w:val="es-ES_tradnl"/>
              </w:rPr>
            </w:pPr>
          </w:p>
        </w:tc>
        <w:tc>
          <w:tcPr>
            <w:tcW w:w="737" w:type="dxa"/>
          </w:tcPr>
          <w:p w14:paraId="53C4D9AD" w14:textId="77777777" w:rsidR="006C4DEB" w:rsidRDefault="006C4DEB" w:rsidP="0097226C">
            <w:pPr>
              <w:pStyle w:val="a2interlin"/>
              <w:widowControl/>
              <w:tabs>
                <w:tab w:val="clear" w:pos="-720"/>
              </w:tabs>
              <w:spacing w:line="240" w:lineRule="auto"/>
              <w:jc w:val="center"/>
              <w:rPr>
                <w:rFonts w:ascii="Arial" w:hAnsi="Arial"/>
                <w:sz w:val="16"/>
                <w:lang w:val="es-ES_tradnl"/>
              </w:rPr>
            </w:pPr>
            <w:r>
              <w:rPr>
                <w:rFonts w:ascii="Arial" w:hAnsi="Arial"/>
                <w:sz w:val="16"/>
                <w:lang w:val="es-ES_tradnl"/>
              </w:rPr>
              <w:t xml:space="preserve">          3,0</w:t>
            </w:r>
          </w:p>
        </w:tc>
        <w:tc>
          <w:tcPr>
            <w:tcW w:w="113" w:type="dxa"/>
          </w:tcPr>
          <w:p w14:paraId="41DF93BF"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3933CE52"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3" w:type="dxa"/>
          </w:tcPr>
          <w:p w14:paraId="137EE1A7"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05A3908C"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w:t>
            </w:r>
          </w:p>
        </w:tc>
        <w:tc>
          <w:tcPr>
            <w:tcW w:w="115" w:type="dxa"/>
          </w:tcPr>
          <w:p w14:paraId="6EED0C45"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16FCA2DD"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2,6</w:t>
            </w:r>
          </w:p>
        </w:tc>
        <w:tc>
          <w:tcPr>
            <w:tcW w:w="113" w:type="dxa"/>
          </w:tcPr>
          <w:p w14:paraId="7500AC0F"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35D5A8FF"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w:t>
            </w:r>
          </w:p>
        </w:tc>
        <w:tc>
          <w:tcPr>
            <w:tcW w:w="113" w:type="dxa"/>
          </w:tcPr>
          <w:p w14:paraId="60C107B1"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6850EEF6"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w:t>
            </w:r>
          </w:p>
        </w:tc>
        <w:tc>
          <w:tcPr>
            <w:tcW w:w="113" w:type="dxa"/>
          </w:tcPr>
          <w:p w14:paraId="03EC2F29"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16D9D891"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w:t>
            </w:r>
          </w:p>
        </w:tc>
        <w:tc>
          <w:tcPr>
            <w:tcW w:w="113" w:type="dxa"/>
          </w:tcPr>
          <w:p w14:paraId="3E55EDA5"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018AAAE9"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w:t>
            </w:r>
          </w:p>
        </w:tc>
        <w:tc>
          <w:tcPr>
            <w:tcW w:w="113" w:type="dxa"/>
          </w:tcPr>
          <w:p w14:paraId="3FCB6990"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799D86A3"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w:t>
            </w:r>
          </w:p>
        </w:tc>
        <w:tc>
          <w:tcPr>
            <w:tcW w:w="113" w:type="dxa"/>
          </w:tcPr>
          <w:p w14:paraId="2B4311E7"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471299F8"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w:t>
            </w:r>
          </w:p>
        </w:tc>
        <w:tc>
          <w:tcPr>
            <w:tcW w:w="113" w:type="dxa"/>
          </w:tcPr>
          <w:p w14:paraId="2FA98AC6"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163D92F1"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w:t>
            </w:r>
          </w:p>
        </w:tc>
        <w:tc>
          <w:tcPr>
            <w:tcW w:w="113" w:type="dxa"/>
          </w:tcPr>
          <w:p w14:paraId="533AE631"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159DB9F3"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w:t>
            </w:r>
          </w:p>
        </w:tc>
      </w:tr>
      <w:tr w:rsidR="006C4DEB" w14:paraId="09264B0A" w14:textId="77777777" w:rsidTr="006C4DEB">
        <w:trPr>
          <w:cantSplit/>
          <w:trHeight w:val="168"/>
        </w:trPr>
        <w:tc>
          <w:tcPr>
            <w:tcW w:w="509" w:type="dxa"/>
          </w:tcPr>
          <w:p w14:paraId="37A0A8F3" w14:textId="77777777" w:rsidR="006C4DEB" w:rsidRDefault="006C4DEB" w:rsidP="000136CC">
            <w:pPr>
              <w:pStyle w:val="a2interlin"/>
              <w:widowControl/>
              <w:tabs>
                <w:tab w:val="clear" w:pos="-720"/>
              </w:tabs>
              <w:spacing w:line="240" w:lineRule="auto"/>
              <w:rPr>
                <w:rFonts w:ascii="Arial" w:hAnsi="Arial"/>
                <w:sz w:val="16"/>
                <w:lang w:val="es-ES_tradnl"/>
              </w:rPr>
            </w:pPr>
            <w:r>
              <w:rPr>
                <w:rFonts w:ascii="Arial" w:hAnsi="Arial"/>
                <w:sz w:val="16"/>
                <w:lang w:val="es-ES_tradnl"/>
              </w:rPr>
              <w:t>2018</w:t>
            </w:r>
          </w:p>
        </w:tc>
        <w:tc>
          <w:tcPr>
            <w:tcW w:w="112" w:type="dxa"/>
          </w:tcPr>
          <w:p w14:paraId="297E4A65" w14:textId="77777777" w:rsidR="006C4DEB" w:rsidRDefault="006C4DEB" w:rsidP="0097226C">
            <w:pPr>
              <w:pStyle w:val="a2interlin"/>
              <w:widowControl/>
              <w:tabs>
                <w:tab w:val="clear" w:pos="-720"/>
              </w:tabs>
              <w:spacing w:line="240" w:lineRule="auto"/>
              <w:rPr>
                <w:rFonts w:ascii="Arial" w:hAnsi="Arial"/>
                <w:sz w:val="16"/>
                <w:lang w:val="es-ES_tradnl"/>
              </w:rPr>
            </w:pPr>
          </w:p>
        </w:tc>
        <w:tc>
          <w:tcPr>
            <w:tcW w:w="737" w:type="dxa"/>
          </w:tcPr>
          <w:p w14:paraId="6CF8CF8B" w14:textId="77777777" w:rsidR="006C4DEB" w:rsidRDefault="006C4DEB" w:rsidP="0052046B">
            <w:pPr>
              <w:pStyle w:val="a2interlin"/>
              <w:widowControl/>
              <w:tabs>
                <w:tab w:val="clear" w:pos="-720"/>
              </w:tabs>
              <w:spacing w:line="240" w:lineRule="auto"/>
              <w:rPr>
                <w:rFonts w:ascii="Arial" w:hAnsi="Arial"/>
                <w:sz w:val="16"/>
                <w:lang w:val="es-ES_tradnl"/>
              </w:rPr>
            </w:pPr>
            <w:r>
              <w:rPr>
                <w:rFonts w:ascii="Arial" w:hAnsi="Arial"/>
                <w:sz w:val="16"/>
                <w:lang w:val="es-ES_tradnl"/>
              </w:rPr>
              <w:t xml:space="preserve">          0,6</w:t>
            </w:r>
          </w:p>
        </w:tc>
        <w:tc>
          <w:tcPr>
            <w:tcW w:w="113" w:type="dxa"/>
          </w:tcPr>
          <w:p w14:paraId="203EF2F2"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29FAF3AD"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w:t>
            </w:r>
          </w:p>
        </w:tc>
        <w:tc>
          <w:tcPr>
            <w:tcW w:w="113" w:type="dxa"/>
          </w:tcPr>
          <w:p w14:paraId="1B62EB72"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3CEF45B6"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w:t>
            </w:r>
          </w:p>
        </w:tc>
        <w:tc>
          <w:tcPr>
            <w:tcW w:w="115" w:type="dxa"/>
          </w:tcPr>
          <w:p w14:paraId="42523407"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66A2D35F"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w:t>
            </w:r>
          </w:p>
        </w:tc>
        <w:tc>
          <w:tcPr>
            <w:tcW w:w="113" w:type="dxa"/>
          </w:tcPr>
          <w:p w14:paraId="0F93D3C2"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352F70B3"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3" w:type="dxa"/>
          </w:tcPr>
          <w:p w14:paraId="780357D8"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334DEAFC"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w:t>
            </w:r>
          </w:p>
        </w:tc>
        <w:tc>
          <w:tcPr>
            <w:tcW w:w="113" w:type="dxa"/>
          </w:tcPr>
          <w:p w14:paraId="4F3CA694"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64CF5E38"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14:paraId="025E7E1D"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7E18C3FF"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14:paraId="172406F3"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5C2B65AD"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w:t>
            </w:r>
          </w:p>
        </w:tc>
        <w:tc>
          <w:tcPr>
            <w:tcW w:w="113" w:type="dxa"/>
          </w:tcPr>
          <w:p w14:paraId="07E8900B"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7FEAA293"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w:t>
            </w:r>
          </w:p>
        </w:tc>
        <w:tc>
          <w:tcPr>
            <w:tcW w:w="113" w:type="dxa"/>
          </w:tcPr>
          <w:p w14:paraId="676BE486"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312AE416" w14:textId="77777777" w:rsidR="006C4DEB" w:rsidRDefault="000E2957" w:rsidP="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w:t>
            </w:r>
            <w:r w:rsidR="006C4DEB">
              <w:rPr>
                <w:rFonts w:ascii="Arial" w:hAnsi="Arial"/>
                <w:sz w:val="16"/>
                <w:lang w:val="es-ES_tradnl"/>
              </w:rPr>
              <w:t>7</w:t>
            </w:r>
          </w:p>
        </w:tc>
        <w:tc>
          <w:tcPr>
            <w:tcW w:w="113" w:type="dxa"/>
          </w:tcPr>
          <w:p w14:paraId="557D000D"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3777C751" w14:textId="77777777"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w:t>
            </w:r>
          </w:p>
        </w:tc>
      </w:tr>
      <w:tr w:rsidR="006C4DEB" w14:paraId="3A2B6B29" w14:textId="77777777" w:rsidTr="00AB4727">
        <w:trPr>
          <w:cantSplit/>
          <w:trHeight w:val="168"/>
        </w:trPr>
        <w:tc>
          <w:tcPr>
            <w:tcW w:w="509" w:type="dxa"/>
          </w:tcPr>
          <w:p w14:paraId="1D198598" w14:textId="77777777" w:rsidR="006C4DEB" w:rsidRDefault="006C4DEB" w:rsidP="000136CC">
            <w:pPr>
              <w:pStyle w:val="a2interlin"/>
              <w:widowControl/>
              <w:tabs>
                <w:tab w:val="clear" w:pos="-720"/>
              </w:tabs>
              <w:spacing w:line="240" w:lineRule="auto"/>
              <w:rPr>
                <w:rFonts w:ascii="Arial" w:hAnsi="Arial"/>
                <w:sz w:val="16"/>
                <w:lang w:val="es-ES_tradnl"/>
              </w:rPr>
            </w:pPr>
            <w:r>
              <w:rPr>
                <w:rFonts w:ascii="Arial" w:hAnsi="Arial"/>
                <w:sz w:val="16"/>
                <w:lang w:val="es-ES_tradnl"/>
              </w:rPr>
              <w:t>2019</w:t>
            </w:r>
          </w:p>
        </w:tc>
        <w:tc>
          <w:tcPr>
            <w:tcW w:w="112" w:type="dxa"/>
          </w:tcPr>
          <w:p w14:paraId="7726CC37" w14:textId="77777777" w:rsidR="006C4DEB" w:rsidRDefault="006C4DEB" w:rsidP="0097226C">
            <w:pPr>
              <w:pStyle w:val="a2interlin"/>
              <w:widowControl/>
              <w:tabs>
                <w:tab w:val="clear" w:pos="-720"/>
              </w:tabs>
              <w:spacing w:line="240" w:lineRule="auto"/>
              <w:rPr>
                <w:rFonts w:ascii="Arial" w:hAnsi="Arial"/>
                <w:sz w:val="16"/>
                <w:lang w:val="es-ES_tradnl"/>
              </w:rPr>
            </w:pPr>
          </w:p>
        </w:tc>
        <w:tc>
          <w:tcPr>
            <w:tcW w:w="737" w:type="dxa"/>
          </w:tcPr>
          <w:p w14:paraId="26755C6F" w14:textId="77777777" w:rsidR="006C4DEB" w:rsidRDefault="006C4DEB" w:rsidP="0052046B">
            <w:pPr>
              <w:pStyle w:val="a2interlin"/>
              <w:widowControl/>
              <w:tabs>
                <w:tab w:val="clear" w:pos="-720"/>
              </w:tabs>
              <w:spacing w:line="240" w:lineRule="auto"/>
              <w:rPr>
                <w:rFonts w:ascii="Arial" w:hAnsi="Arial"/>
                <w:sz w:val="16"/>
                <w:lang w:val="es-ES_tradnl"/>
              </w:rPr>
            </w:pPr>
            <w:r>
              <w:rPr>
                <w:rFonts w:ascii="Arial" w:hAnsi="Arial"/>
                <w:sz w:val="16"/>
                <w:lang w:val="es-ES_tradnl"/>
              </w:rPr>
              <w:t xml:space="preserve">          1,0</w:t>
            </w:r>
          </w:p>
        </w:tc>
        <w:tc>
          <w:tcPr>
            <w:tcW w:w="113" w:type="dxa"/>
          </w:tcPr>
          <w:p w14:paraId="7F67CAF0"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4BE1575E" w14:textId="77777777" w:rsidR="006C4DEB" w:rsidRDefault="00DC6BD4"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w:t>
            </w:r>
          </w:p>
        </w:tc>
        <w:tc>
          <w:tcPr>
            <w:tcW w:w="113" w:type="dxa"/>
          </w:tcPr>
          <w:p w14:paraId="1EE1867E"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4CF16557" w14:textId="77777777" w:rsidR="006C4DEB" w:rsidRDefault="00E7467A"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w:t>
            </w:r>
          </w:p>
        </w:tc>
        <w:tc>
          <w:tcPr>
            <w:tcW w:w="115" w:type="dxa"/>
          </w:tcPr>
          <w:p w14:paraId="63C9A514"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49CECE60" w14:textId="77777777" w:rsidR="006C4DEB" w:rsidRDefault="0085061E"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w:t>
            </w:r>
          </w:p>
        </w:tc>
        <w:tc>
          <w:tcPr>
            <w:tcW w:w="113" w:type="dxa"/>
          </w:tcPr>
          <w:p w14:paraId="1DD0181C"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5339BED7" w14:textId="77777777" w:rsidR="006C4DEB" w:rsidRDefault="00367BED"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3" w:type="dxa"/>
          </w:tcPr>
          <w:p w14:paraId="695B21AF"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68281FC5" w14:textId="77777777" w:rsidR="006C4DEB" w:rsidRDefault="00777D42"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0,4</w:t>
            </w:r>
          </w:p>
        </w:tc>
        <w:tc>
          <w:tcPr>
            <w:tcW w:w="113" w:type="dxa"/>
          </w:tcPr>
          <w:p w14:paraId="6657C9AA"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50E07DB0" w14:textId="77777777" w:rsidR="006C4DEB" w:rsidRDefault="008E219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0,5</w:t>
            </w:r>
          </w:p>
        </w:tc>
        <w:tc>
          <w:tcPr>
            <w:tcW w:w="113" w:type="dxa"/>
          </w:tcPr>
          <w:p w14:paraId="4F42973D"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48B0D1E1" w14:textId="77777777" w:rsidR="006C4DEB" w:rsidRDefault="00DC0008"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0,3</w:t>
            </w:r>
          </w:p>
        </w:tc>
        <w:tc>
          <w:tcPr>
            <w:tcW w:w="113" w:type="dxa"/>
          </w:tcPr>
          <w:p w14:paraId="427092F5"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73C2A242" w14:textId="77777777" w:rsidR="006C4DEB" w:rsidRDefault="005555D6"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3" w:type="dxa"/>
          </w:tcPr>
          <w:p w14:paraId="0CD7B557"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4A548BB8" w14:textId="77777777" w:rsidR="006C4DEB" w:rsidRDefault="00220E07"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3" w:type="dxa"/>
          </w:tcPr>
          <w:p w14:paraId="2880E5C4"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73FB5476" w14:textId="77777777" w:rsidR="006C4DEB" w:rsidRDefault="000E2957" w:rsidP="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0,4</w:t>
            </w:r>
          </w:p>
        </w:tc>
        <w:tc>
          <w:tcPr>
            <w:tcW w:w="113" w:type="dxa"/>
          </w:tcPr>
          <w:p w14:paraId="0BE41EEB"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14:paraId="4982CE26" w14:textId="77777777" w:rsidR="006C4DEB" w:rsidRDefault="00E20D79"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r>
      <w:tr w:rsidR="006C4DEB" w14:paraId="41BFCBB6" w14:textId="77777777" w:rsidTr="00AB4727">
        <w:trPr>
          <w:cantSplit/>
          <w:trHeight w:val="168"/>
        </w:trPr>
        <w:tc>
          <w:tcPr>
            <w:tcW w:w="509" w:type="dxa"/>
            <w:tcBorders>
              <w:bottom w:val="single" w:sz="4" w:space="0" w:color="auto"/>
            </w:tcBorders>
          </w:tcPr>
          <w:p w14:paraId="2EBAD831" w14:textId="77777777" w:rsidR="006C4DEB" w:rsidRDefault="006C7268" w:rsidP="000136CC">
            <w:pPr>
              <w:pStyle w:val="a2interlin"/>
              <w:widowControl/>
              <w:tabs>
                <w:tab w:val="clear" w:pos="-720"/>
              </w:tabs>
              <w:spacing w:line="240" w:lineRule="auto"/>
              <w:rPr>
                <w:rFonts w:ascii="Arial" w:hAnsi="Arial"/>
                <w:sz w:val="16"/>
                <w:lang w:val="es-ES_tradnl"/>
              </w:rPr>
            </w:pPr>
            <w:r>
              <w:rPr>
                <w:rFonts w:ascii="Arial" w:hAnsi="Arial"/>
                <w:sz w:val="16"/>
                <w:lang w:val="es-ES_tradnl"/>
              </w:rPr>
              <w:t>2020</w:t>
            </w:r>
          </w:p>
        </w:tc>
        <w:tc>
          <w:tcPr>
            <w:tcW w:w="112" w:type="dxa"/>
            <w:tcBorders>
              <w:bottom w:val="single" w:sz="4" w:space="0" w:color="auto"/>
            </w:tcBorders>
          </w:tcPr>
          <w:p w14:paraId="5104908A" w14:textId="77777777" w:rsidR="006C4DEB" w:rsidRDefault="006C4DEB" w:rsidP="0097226C">
            <w:pPr>
              <w:pStyle w:val="a2interlin"/>
              <w:widowControl/>
              <w:tabs>
                <w:tab w:val="clear" w:pos="-720"/>
              </w:tabs>
              <w:spacing w:line="240" w:lineRule="auto"/>
              <w:rPr>
                <w:rFonts w:ascii="Arial" w:hAnsi="Arial"/>
                <w:sz w:val="16"/>
                <w:lang w:val="es-ES_tradnl"/>
              </w:rPr>
            </w:pPr>
          </w:p>
        </w:tc>
        <w:tc>
          <w:tcPr>
            <w:tcW w:w="737" w:type="dxa"/>
            <w:tcBorders>
              <w:bottom w:val="single" w:sz="4" w:space="0" w:color="auto"/>
            </w:tcBorders>
          </w:tcPr>
          <w:p w14:paraId="3729D593" w14:textId="77777777" w:rsidR="006C4DEB" w:rsidRDefault="006C7268" w:rsidP="0052046B">
            <w:pPr>
              <w:pStyle w:val="a2interlin"/>
              <w:widowControl/>
              <w:tabs>
                <w:tab w:val="clear" w:pos="-720"/>
              </w:tabs>
              <w:spacing w:line="240" w:lineRule="auto"/>
              <w:rPr>
                <w:rFonts w:ascii="Arial" w:hAnsi="Arial"/>
                <w:sz w:val="16"/>
                <w:lang w:val="es-ES_tradnl"/>
              </w:rPr>
            </w:pPr>
            <w:r>
              <w:rPr>
                <w:rFonts w:ascii="Arial" w:hAnsi="Arial"/>
                <w:sz w:val="16"/>
                <w:lang w:val="es-ES_tradnl"/>
              </w:rPr>
              <w:t xml:space="preserve">          1,1</w:t>
            </w:r>
          </w:p>
        </w:tc>
        <w:tc>
          <w:tcPr>
            <w:tcW w:w="113" w:type="dxa"/>
            <w:tcBorders>
              <w:bottom w:val="single" w:sz="4" w:space="0" w:color="auto"/>
            </w:tcBorders>
          </w:tcPr>
          <w:p w14:paraId="5AF34144"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411BB7E0" w14:textId="77777777" w:rsidR="006C4DEB" w:rsidRDefault="001B348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0,7</w:t>
            </w:r>
          </w:p>
        </w:tc>
        <w:tc>
          <w:tcPr>
            <w:tcW w:w="113" w:type="dxa"/>
            <w:tcBorders>
              <w:bottom w:val="single" w:sz="4" w:space="0" w:color="auto"/>
            </w:tcBorders>
          </w:tcPr>
          <w:p w14:paraId="5F69F4F9"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7EE7E42C" w14:textId="77777777" w:rsidR="006C4DEB" w:rsidRDefault="005540BD"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0,0</w:t>
            </w:r>
          </w:p>
        </w:tc>
        <w:tc>
          <w:tcPr>
            <w:tcW w:w="115" w:type="dxa"/>
            <w:tcBorders>
              <w:bottom w:val="single" w:sz="4" w:space="0" w:color="auto"/>
            </w:tcBorders>
          </w:tcPr>
          <w:p w14:paraId="21296585"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4C286AC5" w14:textId="77777777" w:rsidR="006C4DEB" w:rsidRDefault="00C16208"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-0,7</w:t>
            </w:r>
          </w:p>
        </w:tc>
        <w:tc>
          <w:tcPr>
            <w:tcW w:w="113" w:type="dxa"/>
            <w:tcBorders>
              <w:bottom w:val="single" w:sz="4" w:space="0" w:color="auto"/>
            </w:tcBorders>
          </w:tcPr>
          <w:p w14:paraId="4594DE09"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7B16CA45" w14:textId="77777777" w:rsidR="006C4DEB" w:rsidRDefault="006D1523"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-0,9</w:t>
            </w:r>
          </w:p>
        </w:tc>
        <w:tc>
          <w:tcPr>
            <w:tcW w:w="113" w:type="dxa"/>
            <w:tcBorders>
              <w:bottom w:val="single" w:sz="4" w:space="0" w:color="auto"/>
            </w:tcBorders>
          </w:tcPr>
          <w:p w14:paraId="345AB274"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167CC982" w14:textId="77777777" w:rsidR="006C4DEB" w:rsidRDefault="003D70C3"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-0,3</w:t>
            </w:r>
          </w:p>
        </w:tc>
        <w:tc>
          <w:tcPr>
            <w:tcW w:w="113" w:type="dxa"/>
            <w:tcBorders>
              <w:bottom w:val="single" w:sz="4" w:space="0" w:color="auto"/>
            </w:tcBorders>
          </w:tcPr>
          <w:p w14:paraId="4C4B5100"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006F3F80" w14:textId="77777777" w:rsidR="006C4DEB" w:rsidRDefault="000C7C7D"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-0,6</w:t>
            </w:r>
          </w:p>
        </w:tc>
        <w:tc>
          <w:tcPr>
            <w:tcW w:w="113" w:type="dxa"/>
            <w:tcBorders>
              <w:bottom w:val="single" w:sz="4" w:space="0" w:color="auto"/>
            </w:tcBorders>
          </w:tcPr>
          <w:p w14:paraId="46E3C473"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2AF45D66" w14:textId="77777777" w:rsidR="006C4DEB" w:rsidRDefault="008942C6"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-0,5</w:t>
            </w:r>
          </w:p>
        </w:tc>
        <w:tc>
          <w:tcPr>
            <w:tcW w:w="113" w:type="dxa"/>
            <w:tcBorders>
              <w:bottom w:val="single" w:sz="4" w:space="0" w:color="auto"/>
            </w:tcBorders>
          </w:tcPr>
          <w:p w14:paraId="7BAFED64"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2732FF47" w14:textId="77777777" w:rsidR="006C4DEB" w:rsidRDefault="00880F04"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-0,4</w:t>
            </w:r>
          </w:p>
        </w:tc>
        <w:tc>
          <w:tcPr>
            <w:tcW w:w="113" w:type="dxa"/>
            <w:tcBorders>
              <w:bottom w:val="single" w:sz="4" w:space="0" w:color="auto"/>
            </w:tcBorders>
          </w:tcPr>
          <w:p w14:paraId="6A781AA3"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1CA2C2DF" w14:textId="77777777" w:rsidR="006C4DEB" w:rsidRDefault="00D915C1"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3" w:type="dxa"/>
            <w:tcBorders>
              <w:bottom w:val="single" w:sz="4" w:space="0" w:color="auto"/>
            </w:tcBorders>
          </w:tcPr>
          <w:p w14:paraId="2B1AAED1"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39B15E8B" w14:textId="77777777" w:rsidR="006C4DEB" w:rsidRDefault="0096489E" w:rsidP="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3" w:type="dxa"/>
            <w:tcBorders>
              <w:bottom w:val="single" w:sz="4" w:space="0" w:color="auto"/>
            </w:tcBorders>
          </w:tcPr>
          <w:p w14:paraId="6484D36F" w14:textId="77777777"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14:paraId="56B03A77" w14:textId="77777777" w:rsidR="006C4DEB" w:rsidRDefault="002A7FD3"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-0,5</w:t>
            </w:r>
          </w:p>
        </w:tc>
      </w:tr>
      <w:tr w:rsidR="00AB4727" w14:paraId="5C7AE2A6" w14:textId="77777777" w:rsidTr="00A612FF">
        <w:trPr>
          <w:cantSplit/>
          <w:trHeight w:val="168"/>
        </w:trPr>
        <w:tc>
          <w:tcPr>
            <w:tcW w:w="509" w:type="dxa"/>
            <w:tcBorders>
              <w:top w:val="single" w:sz="4" w:space="0" w:color="auto"/>
            </w:tcBorders>
          </w:tcPr>
          <w:p w14:paraId="75F6CED8" w14:textId="77777777" w:rsidR="00AB4727" w:rsidRDefault="00AB4727" w:rsidP="000136CC">
            <w:pPr>
              <w:pStyle w:val="a2interlin"/>
              <w:widowControl/>
              <w:tabs>
                <w:tab w:val="clear" w:pos="-720"/>
              </w:tabs>
              <w:spacing w:line="240" w:lineRule="auto"/>
              <w:rPr>
                <w:rFonts w:ascii="Arial" w:hAnsi="Arial"/>
                <w:sz w:val="16"/>
                <w:lang w:val="es-ES_tradnl"/>
              </w:rPr>
            </w:pPr>
            <w:r>
              <w:rPr>
                <w:rFonts w:ascii="Arial" w:hAnsi="Arial"/>
                <w:sz w:val="16"/>
                <w:lang w:val="es-ES_tradnl"/>
              </w:rPr>
              <w:t>2021</w:t>
            </w:r>
          </w:p>
        </w:tc>
        <w:tc>
          <w:tcPr>
            <w:tcW w:w="112" w:type="dxa"/>
            <w:tcBorders>
              <w:top w:val="single" w:sz="4" w:space="0" w:color="auto"/>
            </w:tcBorders>
          </w:tcPr>
          <w:p w14:paraId="186A2A7C" w14:textId="77777777" w:rsidR="00AB4727" w:rsidRDefault="00AB4727" w:rsidP="0097226C">
            <w:pPr>
              <w:pStyle w:val="a2interlin"/>
              <w:widowControl/>
              <w:tabs>
                <w:tab w:val="clear" w:pos="-720"/>
              </w:tabs>
              <w:spacing w:line="240" w:lineRule="auto"/>
              <w:rPr>
                <w:rFonts w:ascii="Arial" w:hAnsi="Arial"/>
                <w:sz w:val="16"/>
                <w:lang w:val="es-ES_tradnl"/>
              </w:rPr>
            </w:pPr>
          </w:p>
        </w:tc>
        <w:tc>
          <w:tcPr>
            <w:tcW w:w="737" w:type="dxa"/>
            <w:tcBorders>
              <w:top w:val="single" w:sz="4" w:space="0" w:color="auto"/>
            </w:tcBorders>
          </w:tcPr>
          <w:p w14:paraId="3BEC8DD2" w14:textId="77777777" w:rsidR="00AB4727" w:rsidRDefault="00BB59EE" w:rsidP="008708D3">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w:t>
            </w:r>
            <w:r w:rsidR="008708D3">
              <w:rPr>
                <w:rFonts w:ascii="Arial" w:hAnsi="Arial"/>
                <w:sz w:val="16"/>
                <w:lang w:val="es-ES_tradnl"/>
              </w:rPr>
              <w:t>5</w:t>
            </w:r>
          </w:p>
        </w:tc>
        <w:tc>
          <w:tcPr>
            <w:tcW w:w="113" w:type="dxa"/>
            <w:tcBorders>
              <w:top w:val="single" w:sz="4" w:space="0" w:color="auto"/>
            </w:tcBorders>
          </w:tcPr>
          <w:p w14:paraId="7D0982A8" w14:textId="77777777"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70E67145" w14:textId="77777777" w:rsidR="00AB4727" w:rsidRDefault="00B16780"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0,0</w:t>
            </w:r>
          </w:p>
        </w:tc>
        <w:tc>
          <w:tcPr>
            <w:tcW w:w="113" w:type="dxa"/>
            <w:tcBorders>
              <w:top w:val="single" w:sz="4" w:space="0" w:color="auto"/>
            </w:tcBorders>
          </w:tcPr>
          <w:p w14:paraId="53946937" w14:textId="77777777"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7F953446" w14:textId="77777777" w:rsidR="00AB4727" w:rsidRDefault="008463BC"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w:t>
            </w:r>
          </w:p>
        </w:tc>
        <w:tc>
          <w:tcPr>
            <w:tcW w:w="115" w:type="dxa"/>
            <w:tcBorders>
              <w:top w:val="single" w:sz="4" w:space="0" w:color="auto"/>
            </w:tcBorders>
          </w:tcPr>
          <w:p w14:paraId="1A0364B5" w14:textId="77777777"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0F3B3039" w14:textId="77777777" w:rsidR="00AB4727" w:rsidRDefault="000B47A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Borders>
              <w:top w:val="single" w:sz="4" w:space="0" w:color="auto"/>
            </w:tcBorders>
          </w:tcPr>
          <w:p w14:paraId="6CB5C495" w14:textId="77777777"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14438C15" w14:textId="77777777" w:rsidR="00AB4727" w:rsidRDefault="00903B89"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Borders>
              <w:top w:val="single" w:sz="4" w:space="0" w:color="auto"/>
            </w:tcBorders>
          </w:tcPr>
          <w:p w14:paraId="7E61B028" w14:textId="77777777"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04AFE705" w14:textId="77777777" w:rsidR="00AB4727" w:rsidRDefault="00196A19" w:rsidP="00C455B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w:t>
            </w:r>
            <w:r w:rsidR="00C455B8">
              <w:rPr>
                <w:rFonts w:ascii="Arial" w:hAnsi="Arial"/>
                <w:sz w:val="16"/>
                <w:lang w:val="es-ES_tradnl"/>
              </w:rPr>
              <w:t>7</w:t>
            </w:r>
          </w:p>
        </w:tc>
        <w:tc>
          <w:tcPr>
            <w:tcW w:w="113" w:type="dxa"/>
            <w:tcBorders>
              <w:top w:val="single" w:sz="4" w:space="0" w:color="auto"/>
            </w:tcBorders>
          </w:tcPr>
          <w:p w14:paraId="6B3E6149" w14:textId="77777777"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53272FBE" w14:textId="77777777" w:rsidR="00AB4727" w:rsidRDefault="00F715ED"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c>
          <w:tcPr>
            <w:tcW w:w="113" w:type="dxa"/>
            <w:tcBorders>
              <w:top w:val="single" w:sz="4" w:space="0" w:color="auto"/>
            </w:tcBorders>
          </w:tcPr>
          <w:p w14:paraId="215F808A" w14:textId="77777777"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67D2F2EA" w14:textId="77777777" w:rsidR="00AB4727" w:rsidRDefault="00F41020"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3,3</w:t>
            </w:r>
          </w:p>
        </w:tc>
        <w:tc>
          <w:tcPr>
            <w:tcW w:w="113" w:type="dxa"/>
            <w:tcBorders>
              <w:top w:val="single" w:sz="4" w:space="0" w:color="auto"/>
            </w:tcBorders>
          </w:tcPr>
          <w:p w14:paraId="22BDF179" w14:textId="77777777"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6BE56919" w14:textId="77777777" w:rsidR="00AB4727" w:rsidRDefault="00390A20"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Borders>
              <w:top w:val="single" w:sz="4" w:space="0" w:color="auto"/>
            </w:tcBorders>
          </w:tcPr>
          <w:p w14:paraId="5AFDE27C" w14:textId="77777777"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58E6995E" w14:textId="77777777" w:rsidR="00AB4727" w:rsidRDefault="00615476"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5,4</w:t>
            </w:r>
          </w:p>
        </w:tc>
        <w:tc>
          <w:tcPr>
            <w:tcW w:w="113" w:type="dxa"/>
            <w:tcBorders>
              <w:top w:val="single" w:sz="4" w:space="0" w:color="auto"/>
            </w:tcBorders>
          </w:tcPr>
          <w:p w14:paraId="2196A1B0" w14:textId="77777777"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2AC59E0D" w14:textId="77777777" w:rsidR="00AB4727" w:rsidRDefault="008F27B9" w:rsidP="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5,5</w:t>
            </w:r>
          </w:p>
        </w:tc>
        <w:tc>
          <w:tcPr>
            <w:tcW w:w="113" w:type="dxa"/>
            <w:tcBorders>
              <w:top w:val="single" w:sz="4" w:space="0" w:color="auto"/>
            </w:tcBorders>
          </w:tcPr>
          <w:p w14:paraId="7A4D2CA4" w14:textId="77777777"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14:paraId="7DB67A33" w14:textId="77777777" w:rsidR="00AB4727" w:rsidRDefault="001E0637" w:rsidP="00A612FF">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r>
      <w:tr w:rsidR="00A612FF" w14:paraId="0AE68153" w14:textId="77777777" w:rsidTr="00A612FF">
        <w:trPr>
          <w:cantSplit/>
          <w:trHeight w:val="168"/>
        </w:trPr>
        <w:tc>
          <w:tcPr>
            <w:tcW w:w="509" w:type="dxa"/>
            <w:tcBorders>
              <w:bottom w:val="single" w:sz="6" w:space="0" w:color="auto"/>
            </w:tcBorders>
          </w:tcPr>
          <w:p w14:paraId="7155D856" w14:textId="77777777" w:rsidR="00A612FF" w:rsidRDefault="00A612FF" w:rsidP="000136CC">
            <w:pPr>
              <w:pStyle w:val="a2interlin"/>
              <w:widowControl/>
              <w:tabs>
                <w:tab w:val="clear" w:pos="-720"/>
              </w:tabs>
              <w:spacing w:line="240" w:lineRule="auto"/>
              <w:rPr>
                <w:rFonts w:ascii="Arial" w:hAnsi="Arial"/>
                <w:sz w:val="16"/>
                <w:lang w:val="es-ES_tradnl"/>
              </w:rPr>
            </w:pPr>
            <w:r>
              <w:rPr>
                <w:rFonts w:ascii="Arial" w:hAnsi="Arial"/>
                <w:sz w:val="16"/>
                <w:lang w:val="es-ES_tradnl"/>
              </w:rPr>
              <w:t>2022</w:t>
            </w:r>
          </w:p>
        </w:tc>
        <w:tc>
          <w:tcPr>
            <w:tcW w:w="112" w:type="dxa"/>
            <w:tcBorders>
              <w:bottom w:val="single" w:sz="6" w:space="0" w:color="auto"/>
            </w:tcBorders>
          </w:tcPr>
          <w:p w14:paraId="055959E0" w14:textId="77777777" w:rsidR="00A612FF" w:rsidRDefault="00A612FF" w:rsidP="0097226C">
            <w:pPr>
              <w:pStyle w:val="a2interlin"/>
              <w:widowControl/>
              <w:tabs>
                <w:tab w:val="clear" w:pos="-720"/>
              </w:tabs>
              <w:spacing w:line="240" w:lineRule="auto"/>
              <w:rPr>
                <w:rFonts w:ascii="Arial" w:hAnsi="Arial"/>
                <w:sz w:val="16"/>
                <w:lang w:val="es-ES_tradnl"/>
              </w:rPr>
            </w:pPr>
          </w:p>
        </w:tc>
        <w:tc>
          <w:tcPr>
            <w:tcW w:w="737" w:type="dxa"/>
            <w:tcBorders>
              <w:bottom w:val="single" w:sz="6" w:space="0" w:color="auto"/>
            </w:tcBorders>
          </w:tcPr>
          <w:p w14:paraId="4FD998F3" w14:textId="77777777" w:rsidR="00A612FF" w:rsidRDefault="004975A9" w:rsidP="008708D3">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6,1</w:t>
            </w:r>
          </w:p>
        </w:tc>
        <w:tc>
          <w:tcPr>
            <w:tcW w:w="113" w:type="dxa"/>
            <w:tcBorders>
              <w:bottom w:val="single" w:sz="6" w:space="0" w:color="auto"/>
            </w:tcBorders>
          </w:tcPr>
          <w:p w14:paraId="69CD936B"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0E9D545A" w14:textId="00940E2B" w:rsidR="00A612FF" w:rsidRDefault="00392E90"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w:t>
            </w:r>
            <w:r w:rsidR="007A3108">
              <w:rPr>
                <w:rFonts w:ascii="Arial" w:hAnsi="Arial"/>
                <w:sz w:val="16"/>
                <w:lang w:val="es-ES_tradnl"/>
              </w:rPr>
              <w:t>6</w:t>
            </w:r>
          </w:p>
        </w:tc>
        <w:tc>
          <w:tcPr>
            <w:tcW w:w="113" w:type="dxa"/>
            <w:tcBorders>
              <w:bottom w:val="single" w:sz="6" w:space="0" w:color="auto"/>
            </w:tcBorders>
          </w:tcPr>
          <w:p w14:paraId="44B9CA6D"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26978740" w14:textId="0B63256D"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115" w:type="dxa"/>
            <w:tcBorders>
              <w:bottom w:val="single" w:sz="6" w:space="0" w:color="auto"/>
            </w:tcBorders>
          </w:tcPr>
          <w:p w14:paraId="1E2C58F3"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265D2CAF"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14:paraId="5F87F736"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7E23B0F3"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14:paraId="3A484E6B"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02F52755" w14:textId="77777777" w:rsidR="00A612FF" w:rsidRDefault="00A612FF" w:rsidP="00C455B8">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14:paraId="11F28DCC"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21367B25"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14:paraId="421EEF1E"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37C81FF9"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14:paraId="137F77A4"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1C1D7C70"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14:paraId="323B8E75"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31D4FA11"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14:paraId="528A36AA"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1B600575" w14:textId="77777777" w:rsidR="00A612FF" w:rsidRDefault="00A612FF" w:rsidP="006C4DEB">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14:paraId="4DBE09FB" w14:textId="77777777"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14:paraId="0E91D008" w14:textId="77777777" w:rsidR="00A612FF" w:rsidRDefault="00A612FF" w:rsidP="00A612FF">
            <w:pPr>
              <w:pStyle w:val="a2interlin"/>
              <w:widowControl/>
              <w:tabs>
                <w:tab w:val="clear" w:pos="-720"/>
              </w:tabs>
              <w:spacing w:line="240" w:lineRule="auto"/>
              <w:jc w:val="right"/>
              <w:rPr>
                <w:rFonts w:ascii="Arial" w:hAnsi="Arial"/>
                <w:sz w:val="16"/>
                <w:lang w:val="es-ES_tradnl"/>
              </w:rPr>
            </w:pPr>
          </w:p>
        </w:tc>
      </w:tr>
    </w:tbl>
    <w:p w14:paraId="47FC0C64" w14:textId="77777777" w:rsidR="006C4DEB" w:rsidRDefault="006C4DEB" w:rsidP="006C4DE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48" w:lineRule="auto"/>
        <w:rPr>
          <w:rFonts w:ascii="Arial" w:hAnsi="Arial"/>
          <w:sz w:val="16"/>
          <w:lang w:val="es-ES_tradnl"/>
        </w:rPr>
      </w:pPr>
    </w:p>
    <w:p w14:paraId="2B743DDC" w14:textId="77777777" w:rsidR="00DE692B" w:rsidRDefault="00DE692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6"/>
          <w:lang w:val="es-ES_tradnl"/>
        </w:rPr>
      </w:pPr>
      <w:r>
        <w:rPr>
          <w:rFonts w:ascii="Arial" w:hAnsi="Arial"/>
          <w:sz w:val="16"/>
          <w:lang w:val="es-ES_tradnl"/>
        </w:rPr>
        <w:t>NOTA: El dato se refiere a la variación producida en los últimos doce meses. Así, el dato que aparece en el cruce de la columna enero con la fila 1995, indica que en ese mes se ha producido una variación del 4,4 % con respecto a enero de 1994.</w:t>
      </w:r>
    </w:p>
    <w:p w14:paraId="2575D91F" w14:textId="77777777" w:rsidR="00DE692B" w:rsidRDefault="00DE692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rPr>
          <w:rFonts w:ascii="Arial" w:hAnsi="Arial"/>
          <w:sz w:val="18"/>
          <w:lang w:val="es-ES_tradnl"/>
        </w:rPr>
      </w:pPr>
    </w:p>
    <w:p w14:paraId="35173694" w14:textId="77777777" w:rsidR="00DE692B" w:rsidRPr="0097226C" w:rsidRDefault="00DE692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6"/>
          <w:lang w:val="es-ES_tradnl"/>
        </w:rPr>
      </w:pPr>
      <w:r w:rsidRPr="000575B1">
        <w:rPr>
          <w:rFonts w:ascii="Arial" w:hAnsi="Arial"/>
          <w:sz w:val="16"/>
          <w:lang w:val="es-ES_tradnl"/>
        </w:rPr>
        <w:t xml:space="preserve">Estos datos tienen </w:t>
      </w:r>
      <w:r w:rsidRPr="000575B1">
        <w:rPr>
          <w:rFonts w:ascii="Arial" w:hAnsi="Arial"/>
          <w:b/>
          <w:sz w:val="16"/>
          <w:lang w:val="es-ES_tradnl"/>
        </w:rPr>
        <w:t>carácter oficial</w:t>
      </w:r>
    </w:p>
    <w:p w14:paraId="5695AE12" w14:textId="77777777" w:rsidR="00DE692B" w:rsidRPr="000575B1" w:rsidRDefault="00DE692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6"/>
          <w:lang w:val="es-ES_tradnl"/>
        </w:rPr>
      </w:pPr>
      <w:r w:rsidRPr="000575B1">
        <w:rPr>
          <w:rFonts w:ascii="Arial" w:hAnsi="Arial"/>
          <w:sz w:val="16"/>
          <w:lang w:val="es-ES_tradnl"/>
        </w:rPr>
        <w:t>Subdirección General de Difusión Estadística</w:t>
      </w:r>
    </w:p>
    <w:p w14:paraId="4743CE5E" w14:textId="77777777" w:rsidR="00DE692B" w:rsidRDefault="00DE692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140" w:lineRule="auto"/>
        <w:rPr>
          <w:rFonts w:ascii="Arial" w:hAnsi="Arial"/>
          <w:sz w:val="18"/>
          <w:lang w:val="es-ES_tradnl"/>
        </w:rPr>
      </w:pPr>
    </w:p>
    <w:p w14:paraId="0F50C039" w14:textId="77777777" w:rsidR="00DE692B" w:rsidRPr="000575B1" w:rsidRDefault="00303A5C" w:rsidP="000575B1">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kern w:val="18"/>
          <w:sz w:val="16"/>
          <w:szCs w:val="14"/>
          <w:lang w:val="es-ES_tradnl"/>
        </w:rPr>
      </w:pPr>
      <w:r w:rsidRPr="000575B1">
        <w:rPr>
          <w:rFonts w:ascii="Arial" w:hAnsi="Arial"/>
          <w:kern w:val="18"/>
          <w:sz w:val="16"/>
          <w:szCs w:val="14"/>
          <w:lang w:val="es-ES_tradnl"/>
        </w:rPr>
        <w:t>Internet: http</w:t>
      </w:r>
      <w:r w:rsidR="00DE692B" w:rsidRPr="000575B1">
        <w:rPr>
          <w:rFonts w:ascii="Arial" w:hAnsi="Arial"/>
          <w:kern w:val="18"/>
          <w:sz w:val="16"/>
          <w:szCs w:val="14"/>
          <w:lang w:val="es-ES_tradnl"/>
        </w:rPr>
        <w:t>//:www.ine.es</w:t>
      </w:r>
    </w:p>
    <w:p w14:paraId="27EAF68B" w14:textId="77777777" w:rsidR="00DE692B" w:rsidRPr="000575B1" w:rsidRDefault="00DE692B" w:rsidP="000575B1">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kern w:val="18"/>
          <w:sz w:val="16"/>
          <w:szCs w:val="14"/>
          <w:lang w:val="es-ES_tradnl"/>
        </w:rPr>
      </w:pPr>
      <w:r w:rsidRPr="000575B1">
        <w:rPr>
          <w:rFonts w:ascii="Arial" w:hAnsi="Arial"/>
          <w:kern w:val="18"/>
          <w:sz w:val="16"/>
          <w:szCs w:val="14"/>
          <w:lang w:val="es-ES_tradnl"/>
        </w:rPr>
        <w:t xml:space="preserve">Dirección de contacto  </w:t>
      </w:r>
    </w:p>
    <w:p w14:paraId="7C00EFEF" w14:textId="77777777" w:rsidR="00DE692B" w:rsidRPr="000575B1" w:rsidRDefault="0095745E" w:rsidP="000575B1">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6"/>
          <w:szCs w:val="14"/>
          <w:lang w:val="es-ES_tradnl"/>
        </w:rPr>
      </w:pPr>
      <w:r w:rsidRPr="000575B1">
        <w:rPr>
          <w:rFonts w:ascii="Arial" w:hAnsi="Arial"/>
          <w:kern w:val="18"/>
          <w:sz w:val="16"/>
          <w:szCs w:val="14"/>
          <w:lang w:val="es-ES_tradnl"/>
        </w:rPr>
        <w:t>En</w:t>
      </w:r>
      <w:r w:rsidR="00DE692B" w:rsidRPr="000575B1">
        <w:rPr>
          <w:rFonts w:ascii="Arial" w:hAnsi="Arial"/>
          <w:kern w:val="18"/>
          <w:sz w:val="16"/>
          <w:szCs w:val="14"/>
          <w:lang w:val="es-ES_tradnl"/>
        </w:rPr>
        <w:t xml:space="preserve"> Internet: www.ine.es/infoine</w:t>
      </w:r>
    </w:p>
    <w:p w14:paraId="4B01A1EE" w14:textId="77777777" w:rsidR="00DE692B" w:rsidRPr="000575B1" w:rsidRDefault="00390B81" w:rsidP="000575B1">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before="100" w:line="240" w:lineRule="auto"/>
        <w:rPr>
          <w:rFonts w:ascii="Arial" w:hAnsi="Arial"/>
          <w:sz w:val="16"/>
          <w:lang w:val="es-ES_tradnl"/>
        </w:rPr>
      </w:pPr>
      <w:r>
        <w:rPr>
          <w:rFonts w:ascii="Arial" w:hAnsi="Arial"/>
          <w:noProof/>
          <w:sz w:val="18"/>
          <w:lang w:val="es-ES"/>
        </w:rPr>
        <mc:AlternateContent>
          <mc:Choice Requires="wps">
            <w:drawing>
              <wp:anchor distT="4294967293" distB="4294967293" distL="114300" distR="114300" simplePos="0" relativeHeight="251657728" behindDoc="0" locked="0" layoutInCell="1" allowOverlap="1" wp14:anchorId="61897979" wp14:editId="7205FB95">
                <wp:simplePos x="0" y="0"/>
                <wp:positionH relativeFrom="column">
                  <wp:posOffset>15240</wp:posOffset>
                </wp:positionH>
                <wp:positionV relativeFrom="paragraph">
                  <wp:posOffset>33019</wp:posOffset>
                </wp:positionV>
                <wp:extent cx="1537335" cy="0"/>
                <wp:effectExtent l="0" t="0" r="2476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346C6" id="Line 6"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2.6pt" to="12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evJ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"/>
            </w:pict>
          </mc:Fallback>
        </mc:AlternateContent>
      </w:r>
      <w:r w:rsidR="00DE692B" w:rsidRPr="000575B1">
        <w:rPr>
          <w:rFonts w:ascii="Arial" w:hAnsi="Arial"/>
          <w:sz w:val="16"/>
          <w:lang w:val="es-ES_tradnl"/>
        </w:rPr>
        <w:t>Pº de la Castellana, 183</w:t>
      </w:r>
    </w:p>
    <w:p w14:paraId="18ADF5EA" w14:textId="77777777" w:rsidR="00DE692B" w:rsidRPr="000575B1" w:rsidRDefault="003C55D9" w:rsidP="000575B1">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ind w:left="284" w:hanging="284"/>
        <w:rPr>
          <w:rFonts w:ascii="Arial" w:hAnsi="Arial"/>
          <w:sz w:val="16"/>
          <w:lang w:val="es-ES_tradnl"/>
        </w:rPr>
      </w:pPr>
      <w:r w:rsidRPr="000575B1">
        <w:rPr>
          <w:rFonts w:ascii="Arial" w:hAnsi="Arial"/>
          <w:sz w:val="16"/>
          <w:lang w:val="es-ES_tradnl"/>
        </w:rPr>
        <w:t>28046</w:t>
      </w:r>
      <w:r w:rsidR="00DE692B" w:rsidRPr="000575B1">
        <w:rPr>
          <w:rFonts w:ascii="Arial" w:hAnsi="Arial"/>
          <w:sz w:val="16"/>
          <w:lang w:val="es-ES_tradnl"/>
        </w:rPr>
        <w:t xml:space="preserve"> Madrid</w:t>
      </w:r>
    </w:p>
    <w:p w14:paraId="64BFCC4D" w14:textId="77777777" w:rsidR="00DE692B" w:rsidRPr="000575B1" w:rsidRDefault="00C50CD7" w:rsidP="000575B1">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ind w:left="284" w:hanging="284"/>
        <w:rPr>
          <w:rFonts w:ascii="Arial" w:hAnsi="Arial"/>
          <w:sz w:val="16"/>
          <w:lang w:val="es-ES_tradnl"/>
        </w:rPr>
      </w:pPr>
      <w:r w:rsidRPr="000575B1">
        <w:rPr>
          <w:rFonts w:ascii="Arial" w:hAnsi="Arial"/>
          <w:sz w:val="16"/>
          <w:lang w:val="es-ES_tradnl"/>
        </w:rPr>
        <w:t>Telf.</w:t>
      </w:r>
      <w:r w:rsidR="00C33488" w:rsidRPr="000575B1">
        <w:rPr>
          <w:rFonts w:ascii="Arial" w:hAnsi="Arial"/>
          <w:sz w:val="16"/>
          <w:lang w:val="es-ES_tradnl"/>
        </w:rPr>
        <w:t>: 91</w:t>
      </w:r>
      <w:r w:rsidR="00DE692B" w:rsidRPr="000575B1">
        <w:rPr>
          <w:rFonts w:ascii="Arial" w:hAnsi="Arial"/>
          <w:sz w:val="16"/>
          <w:lang w:val="es-ES_tradnl"/>
        </w:rPr>
        <w:t>/5839100</w:t>
      </w:r>
      <w:r w:rsidR="002B092E" w:rsidRPr="000575B1">
        <w:rPr>
          <w:rFonts w:ascii="Arial" w:hAnsi="Arial"/>
          <w:sz w:val="16"/>
          <w:lang w:val="es-ES_tradnl"/>
        </w:rPr>
        <w:t xml:space="preserve"> / </w:t>
      </w:r>
      <w:r w:rsidR="00DE692B" w:rsidRPr="000575B1">
        <w:rPr>
          <w:rFonts w:ascii="Arial" w:hAnsi="Arial"/>
          <w:sz w:val="16"/>
          <w:lang w:val="es-ES_tradnl"/>
        </w:rPr>
        <w:t>Fax</w:t>
      </w:r>
      <w:r w:rsidR="007F0ABD" w:rsidRPr="000575B1">
        <w:rPr>
          <w:rFonts w:ascii="Arial" w:hAnsi="Arial"/>
          <w:sz w:val="16"/>
          <w:lang w:val="es-ES_tradnl"/>
        </w:rPr>
        <w:t>.: 91</w:t>
      </w:r>
      <w:r w:rsidR="00DE692B" w:rsidRPr="000575B1">
        <w:rPr>
          <w:rFonts w:ascii="Arial" w:hAnsi="Arial"/>
          <w:sz w:val="16"/>
          <w:lang w:val="es-ES_tradnl"/>
        </w:rPr>
        <w:t>/5839158</w:t>
      </w:r>
    </w:p>
    <w:sectPr w:rsidR="00DE692B" w:rsidRPr="000575B1" w:rsidSect="00AB4727">
      <w:endnotePr>
        <w:numFmt w:val="decimal"/>
      </w:endnotePr>
      <w:pgSz w:w="11906" w:h="16838"/>
      <w:pgMar w:top="426" w:right="566" w:bottom="331" w:left="851" w:header="566" w:footer="3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B48B" w14:textId="77777777" w:rsidR="005F5D7D" w:rsidRDefault="005F5D7D">
      <w:pPr>
        <w:widowControl/>
        <w:spacing w:line="-20" w:lineRule="auto"/>
        <w:rPr>
          <w:sz w:val="24"/>
        </w:rPr>
      </w:pPr>
    </w:p>
  </w:endnote>
  <w:endnote w:type="continuationSeparator" w:id="0">
    <w:p w14:paraId="6BF24D49" w14:textId="77777777" w:rsidR="005F5D7D" w:rsidRDefault="005F5D7D">
      <w:pPr>
        <w:pStyle w:val="a1interlin"/>
        <w:widowControl/>
      </w:pPr>
    </w:p>
  </w:endnote>
  <w:endnote w:type="continuationNotice" w:id="1">
    <w:p w14:paraId="140B9891" w14:textId="77777777" w:rsidR="005F5D7D" w:rsidRDefault="005F5D7D">
      <w:pPr>
        <w:pStyle w:val="a1interlin"/>
        <w:widowContro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Playbill">
    <w:panose1 w:val="040506030A0602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8128" w14:textId="77777777" w:rsidR="005F5D7D" w:rsidRDefault="005F5D7D">
      <w:pPr>
        <w:pStyle w:val="a1interlin"/>
        <w:widowControl/>
      </w:pPr>
      <w:r>
        <w:rPr>
          <w:sz w:val="24"/>
          <w:lang w:val="es-ES_tradnl"/>
        </w:rPr>
        <w:separator/>
      </w:r>
    </w:p>
  </w:footnote>
  <w:footnote w:type="continuationSeparator" w:id="0">
    <w:p w14:paraId="17812C87" w14:textId="77777777" w:rsidR="005F5D7D" w:rsidRDefault="005F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attachedTemplate r:id="rId1"/>
  <w:defaultTabStop w:val="720"/>
  <w:hyphenationZone w:val="106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84"/>
    <w:rsid w:val="000136CC"/>
    <w:rsid w:val="000575B1"/>
    <w:rsid w:val="000747E8"/>
    <w:rsid w:val="00081ACC"/>
    <w:rsid w:val="0008592B"/>
    <w:rsid w:val="000B01E9"/>
    <w:rsid w:val="000B47AB"/>
    <w:rsid w:val="000B719A"/>
    <w:rsid w:val="000C7C7D"/>
    <w:rsid w:val="000E2957"/>
    <w:rsid w:val="00114D8D"/>
    <w:rsid w:val="00165C22"/>
    <w:rsid w:val="00183089"/>
    <w:rsid w:val="0019112F"/>
    <w:rsid w:val="00193F9A"/>
    <w:rsid w:val="00196A19"/>
    <w:rsid w:val="001B348B"/>
    <w:rsid w:val="001D561F"/>
    <w:rsid w:val="001E0637"/>
    <w:rsid w:val="001E3441"/>
    <w:rsid w:val="001F205E"/>
    <w:rsid w:val="0020323A"/>
    <w:rsid w:val="00220E07"/>
    <w:rsid w:val="00234508"/>
    <w:rsid w:val="00235E42"/>
    <w:rsid w:val="00240232"/>
    <w:rsid w:val="00290010"/>
    <w:rsid w:val="002A7FD3"/>
    <w:rsid w:val="002B092E"/>
    <w:rsid w:val="002C000F"/>
    <w:rsid w:val="002C480E"/>
    <w:rsid w:val="002D46E5"/>
    <w:rsid w:val="00303A5C"/>
    <w:rsid w:val="003605F8"/>
    <w:rsid w:val="00360853"/>
    <w:rsid w:val="00367BED"/>
    <w:rsid w:val="00390A20"/>
    <w:rsid w:val="00390B81"/>
    <w:rsid w:val="00392E90"/>
    <w:rsid w:val="003947BE"/>
    <w:rsid w:val="003A0789"/>
    <w:rsid w:val="003A583A"/>
    <w:rsid w:val="003B79EB"/>
    <w:rsid w:val="003C55D9"/>
    <w:rsid w:val="003D70C3"/>
    <w:rsid w:val="003E3246"/>
    <w:rsid w:val="0040298D"/>
    <w:rsid w:val="00451A34"/>
    <w:rsid w:val="00456E14"/>
    <w:rsid w:val="00461BF0"/>
    <w:rsid w:val="004809AF"/>
    <w:rsid w:val="004975A9"/>
    <w:rsid w:val="004E00D2"/>
    <w:rsid w:val="004F7AB6"/>
    <w:rsid w:val="0052046B"/>
    <w:rsid w:val="005359F6"/>
    <w:rsid w:val="005540BD"/>
    <w:rsid w:val="005555D6"/>
    <w:rsid w:val="005854BB"/>
    <w:rsid w:val="005D587C"/>
    <w:rsid w:val="005D6471"/>
    <w:rsid w:val="005F5D7D"/>
    <w:rsid w:val="00615476"/>
    <w:rsid w:val="0061577F"/>
    <w:rsid w:val="00615880"/>
    <w:rsid w:val="00633341"/>
    <w:rsid w:val="00645A11"/>
    <w:rsid w:val="006563AC"/>
    <w:rsid w:val="00683ED6"/>
    <w:rsid w:val="00692F80"/>
    <w:rsid w:val="006C4DEB"/>
    <w:rsid w:val="006C7268"/>
    <w:rsid w:val="006D0BA8"/>
    <w:rsid w:val="006D1523"/>
    <w:rsid w:val="006D5984"/>
    <w:rsid w:val="00716DA4"/>
    <w:rsid w:val="00722483"/>
    <w:rsid w:val="00740832"/>
    <w:rsid w:val="00777D42"/>
    <w:rsid w:val="007A2CB4"/>
    <w:rsid w:val="007A3108"/>
    <w:rsid w:val="007C088E"/>
    <w:rsid w:val="007F0ABD"/>
    <w:rsid w:val="00814D2F"/>
    <w:rsid w:val="00817642"/>
    <w:rsid w:val="008214DD"/>
    <w:rsid w:val="00840CB5"/>
    <w:rsid w:val="00844E76"/>
    <w:rsid w:val="008463BC"/>
    <w:rsid w:val="00847BF5"/>
    <w:rsid w:val="0085061E"/>
    <w:rsid w:val="008705F7"/>
    <w:rsid w:val="008708D3"/>
    <w:rsid w:val="0087409A"/>
    <w:rsid w:val="0088074F"/>
    <w:rsid w:val="00880F04"/>
    <w:rsid w:val="008877F2"/>
    <w:rsid w:val="008942C6"/>
    <w:rsid w:val="008A62EE"/>
    <w:rsid w:val="008E219B"/>
    <w:rsid w:val="008E4102"/>
    <w:rsid w:val="008F27B9"/>
    <w:rsid w:val="00903B89"/>
    <w:rsid w:val="0095745E"/>
    <w:rsid w:val="0096489E"/>
    <w:rsid w:val="0097226C"/>
    <w:rsid w:val="00981A6B"/>
    <w:rsid w:val="00986672"/>
    <w:rsid w:val="00990BC1"/>
    <w:rsid w:val="009959C9"/>
    <w:rsid w:val="009F3A84"/>
    <w:rsid w:val="00A16568"/>
    <w:rsid w:val="00A22915"/>
    <w:rsid w:val="00A37791"/>
    <w:rsid w:val="00A45C42"/>
    <w:rsid w:val="00A612FF"/>
    <w:rsid w:val="00A7107D"/>
    <w:rsid w:val="00A90FA7"/>
    <w:rsid w:val="00A94E88"/>
    <w:rsid w:val="00A966E5"/>
    <w:rsid w:val="00AA3115"/>
    <w:rsid w:val="00AB4727"/>
    <w:rsid w:val="00AC2AE2"/>
    <w:rsid w:val="00B10771"/>
    <w:rsid w:val="00B16780"/>
    <w:rsid w:val="00B233AC"/>
    <w:rsid w:val="00B27854"/>
    <w:rsid w:val="00B46750"/>
    <w:rsid w:val="00B46851"/>
    <w:rsid w:val="00B7183B"/>
    <w:rsid w:val="00B72E98"/>
    <w:rsid w:val="00BA21F0"/>
    <w:rsid w:val="00BA6D47"/>
    <w:rsid w:val="00BB59EE"/>
    <w:rsid w:val="00BC0761"/>
    <w:rsid w:val="00BE2343"/>
    <w:rsid w:val="00C054BF"/>
    <w:rsid w:val="00C16208"/>
    <w:rsid w:val="00C210E2"/>
    <w:rsid w:val="00C33488"/>
    <w:rsid w:val="00C455B8"/>
    <w:rsid w:val="00C50CD7"/>
    <w:rsid w:val="00C51F4E"/>
    <w:rsid w:val="00C61A54"/>
    <w:rsid w:val="00C75A89"/>
    <w:rsid w:val="00D016E7"/>
    <w:rsid w:val="00D46D67"/>
    <w:rsid w:val="00D61638"/>
    <w:rsid w:val="00D73327"/>
    <w:rsid w:val="00D77E23"/>
    <w:rsid w:val="00D802D1"/>
    <w:rsid w:val="00D819FE"/>
    <w:rsid w:val="00D915C1"/>
    <w:rsid w:val="00DC0008"/>
    <w:rsid w:val="00DC57DB"/>
    <w:rsid w:val="00DC6BD4"/>
    <w:rsid w:val="00DE692B"/>
    <w:rsid w:val="00E14AB4"/>
    <w:rsid w:val="00E20D79"/>
    <w:rsid w:val="00E25D4E"/>
    <w:rsid w:val="00E26E0A"/>
    <w:rsid w:val="00E34C02"/>
    <w:rsid w:val="00E40C2B"/>
    <w:rsid w:val="00E7467A"/>
    <w:rsid w:val="00EC682C"/>
    <w:rsid w:val="00F11A45"/>
    <w:rsid w:val="00F41020"/>
    <w:rsid w:val="00F715ED"/>
    <w:rsid w:val="00F7403B"/>
    <w:rsid w:val="00F97E5F"/>
    <w:rsid w:val="00FA176A"/>
    <w:rsid w:val="00FC6524"/>
    <w:rsid w:val="00FD41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7F805"/>
  <w15:docId w15:val="{877B69C7-10B7-4F1A-AF39-CEA56E88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7E8"/>
    <w:pPr>
      <w:widowControl w:val="0"/>
    </w:pPr>
    <w:rPr>
      <w:rFonts w:ascii="Univers" w:hAnsi="Univer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0747E8"/>
  </w:style>
  <w:style w:type="paragraph" w:customStyle="1" w:styleId="Textodenotaalfinal">
    <w:name w:val="Texto de nota al final"/>
    <w:basedOn w:val="Normal"/>
    <w:rsid w:val="000747E8"/>
    <w:rPr>
      <w:sz w:val="24"/>
    </w:rPr>
  </w:style>
  <w:style w:type="character" w:styleId="Refdenotaalfinal">
    <w:name w:val="endnote reference"/>
    <w:semiHidden/>
    <w:rsid w:val="000747E8"/>
    <w:rPr>
      <w:vertAlign w:val="superscript"/>
    </w:rPr>
  </w:style>
  <w:style w:type="paragraph" w:customStyle="1" w:styleId="Textodenotaalpie">
    <w:name w:val="Texto de nota al pie"/>
    <w:basedOn w:val="Normal"/>
    <w:rsid w:val="000747E8"/>
    <w:rPr>
      <w:sz w:val="24"/>
    </w:rPr>
  </w:style>
  <w:style w:type="character" w:customStyle="1" w:styleId="Refdenotaalpie">
    <w:name w:val="Ref de nota al pie"/>
    <w:rsid w:val="000747E8"/>
    <w:rPr>
      <w:vertAlign w:val="superscript"/>
    </w:rPr>
  </w:style>
  <w:style w:type="character" w:customStyle="1" w:styleId="g3">
    <w:name w:val="g3"/>
    <w:rsid w:val="000747E8"/>
    <w:rPr>
      <w:rFonts w:ascii="Playbill" w:hAnsi="Playbill"/>
      <w:b/>
      <w:noProof w:val="0"/>
      <w:sz w:val="29"/>
      <w:lang w:val="en-US"/>
    </w:rPr>
  </w:style>
  <w:style w:type="character" w:customStyle="1" w:styleId="NCmero">
    <w:name w:val="NÀCÀmero"/>
    <w:rsid w:val="000747E8"/>
    <w:rPr>
      <w:rFonts w:ascii="Playbill" w:hAnsi="Playbill"/>
      <w:sz w:val="19"/>
    </w:rPr>
  </w:style>
  <w:style w:type="paragraph" w:customStyle="1" w:styleId="a1interlin">
    <w:name w:val="a1interlin"/>
    <w:rsid w:val="000747E8"/>
    <w:pPr>
      <w:widowControl w:val="0"/>
      <w:tabs>
        <w:tab w:val="left" w:pos="-720"/>
      </w:tabs>
      <w:suppressAutoHyphens/>
      <w:spacing w:line="72" w:lineRule="auto"/>
    </w:pPr>
    <w:rPr>
      <w:rFonts w:ascii="Univers" w:hAnsi="Univers"/>
      <w:sz w:val="22"/>
      <w:lang w:val="en-US"/>
    </w:rPr>
  </w:style>
  <w:style w:type="paragraph" w:customStyle="1" w:styleId="a2interlin">
    <w:name w:val="a2interlin"/>
    <w:rsid w:val="000747E8"/>
    <w:pPr>
      <w:widowControl w:val="0"/>
      <w:tabs>
        <w:tab w:val="left" w:pos="-720"/>
      </w:tabs>
      <w:suppressAutoHyphens/>
      <w:spacing w:line="48" w:lineRule="auto"/>
    </w:pPr>
    <w:rPr>
      <w:rFonts w:ascii="Univers" w:hAnsi="Univers"/>
      <w:sz w:val="22"/>
      <w:lang w:val="en-US"/>
    </w:rPr>
  </w:style>
  <w:style w:type="character" w:customStyle="1" w:styleId="Letra">
    <w:name w:val="Letra"/>
    <w:basedOn w:val="Fuentedeencabezadopredeter"/>
    <w:rsid w:val="000747E8"/>
  </w:style>
  <w:style w:type="paragraph" w:customStyle="1" w:styleId="a4interlin">
    <w:name w:val="a4 interlin"/>
    <w:rsid w:val="000747E8"/>
    <w:pPr>
      <w:widowControl w:val="0"/>
      <w:tabs>
        <w:tab w:val="left" w:pos="-720"/>
      </w:tabs>
      <w:suppressAutoHyphens/>
      <w:spacing w:line="168" w:lineRule="auto"/>
    </w:pPr>
    <w:rPr>
      <w:rFonts w:ascii="Univers" w:hAnsi="Univers"/>
      <w:sz w:val="22"/>
      <w:lang w:val="en-US"/>
    </w:rPr>
  </w:style>
  <w:style w:type="character" w:customStyle="1" w:styleId="cuadrado">
    <w:name w:val="cuadrado"/>
    <w:rsid w:val="000747E8"/>
    <w:rPr>
      <w:rFonts w:ascii="Playbill" w:hAnsi="Playbill"/>
      <w:sz w:val="19"/>
    </w:rPr>
  </w:style>
  <w:style w:type="character" w:customStyle="1" w:styleId="npgindice">
    <w:name w:val="nÀÀpÀÀg.indice"/>
    <w:rsid w:val="000747E8"/>
    <w:rPr>
      <w:rFonts w:ascii="Playbill" w:hAnsi="Playbill"/>
      <w:sz w:val="19"/>
    </w:rPr>
  </w:style>
  <w:style w:type="character" w:customStyle="1" w:styleId="G2">
    <w:name w:val="G2"/>
    <w:rsid w:val="000747E8"/>
    <w:rPr>
      <w:rFonts w:ascii="Playbill" w:hAnsi="Playbill"/>
      <w:noProof w:val="0"/>
      <w:sz w:val="53"/>
      <w:lang w:val="en-US"/>
    </w:rPr>
  </w:style>
  <w:style w:type="character" w:customStyle="1" w:styleId="datos">
    <w:name w:val="datos"/>
    <w:rsid w:val="000747E8"/>
    <w:rPr>
      <w:rFonts w:ascii="Playbill" w:hAnsi="Playbill"/>
      <w:noProof w:val="0"/>
      <w:sz w:val="19"/>
      <w:lang w:val="en-US"/>
    </w:rPr>
  </w:style>
  <w:style w:type="paragraph" w:styleId="TDC1">
    <w:name w:val="toc 1"/>
    <w:basedOn w:val="Normal"/>
    <w:next w:val="Normal"/>
    <w:semiHidden/>
    <w:rsid w:val="000747E8"/>
    <w:pPr>
      <w:tabs>
        <w:tab w:val="right" w:leader="dot" w:pos="9360"/>
      </w:tabs>
      <w:suppressAutoHyphens/>
      <w:spacing w:before="480"/>
      <w:ind w:left="720" w:right="720" w:hanging="720"/>
    </w:pPr>
    <w:rPr>
      <w:lang w:val="en-US"/>
    </w:rPr>
  </w:style>
  <w:style w:type="paragraph" w:styleId="TDC2">
    <w:name w:val="toc 2"/>
    <w:basedOn w:val="Normal"/>
    <w:next w:val="Normal"/>
    <w:semiHidden/>
    <w:rsid w:val="000747E8"/>
    <w:pPr>
      <w:tabs>
        <w:tab w:val="right" w:leader="dot" w:pos="9360"/>
      </w:tabs>
      <w:suppressAutoHyphens/>
      <w:ind w:left="1440" w:right="720" w:hanging="720"/>
    </w:pPr>
    <w:rPr>
      <w:lang w:val="en-US"/>
    </w:rPr>
  </w:style>
  <w:style w:type="paragraph" w:styleId="TDC3">
    <w:name w:val="toc 3"/>
    <w:basedOn w:val="Normal"/>
    <w:next w:val="Normal"/>
    <w:semiHidden/>
    <w:rsid w:val="000747E8"/>
    <w:pPr>
      <w:tabs>
        <w:tab w:val="right" w:leader="dot" w:pos="9360"/>
      </w:tabs>
      <w:suppressAutoHyphens/>
      <w:ind w:left="2160" w:right="720" w:hanging="720"/>
    </w:pPr>
    <w:rPr>
      <w:lang w:val="en-US"/>
    </w:rPr>
  </w:style>
  <w:style w:type="paragraph" w:styleId="TDC4">
    <w:name w:val="toc 4"/>
    <w:basedOn w:val="Normal"/>
    <w:next w:val="Normal"/>
    <w:semiHidden/>
    <w:rsid w:val="000747E8"/>
    <w:pPr>
      <w:tabs>
        <w:tab w:val="right" w:leader="dot" w:pos="9360"/>
      </w:tabs>
      <w:suppressAutoHyphens/>
      <w:ind w:left="2880" w:right="720" w:hanging="720"/>
    </w:pPr>
    <w:rPr>
      <w:lang w:val="en-US"/>
    </w:rPr>
  </w:style>
  <w:style w:type="paragraph" w:styleId="TDC5">
    <w:name w:val="toc 5"/>
    <w:basedOn w:val="Normal"/>
    <w:next w:val="Normal"/>
    <w:semiHidden/>
    <w:rsid w:val="000747E8"/>
    <w:pPr>
      <w:tabs>
        <w:tab w:val="right" w:leader="dot" w:pos="9360"/>
      </w:tabs>
      <w:suppressAutoHyphens/>
      <w:ind w:left="3600" w:right="720" w:hanging="720"/>
    </w:pPr>
    <w:rPr>
      <w:lang w:val="en-US"/>
    </w:rPr>
  </w:style>
  <w:style w:type="paragraph" w:styleId="TDC6">
    <w:name w:val="toc 6"/>
    <w:basedOn w:val="Normal"/>
    <w:next w:val="Normal"/>
    <w:semiHidden/>
    <w:rsid w:val="000747E8"/>
    <w:pPr>
      <w:tabs>
        <w:tab w:val="right" w:pos="9360"/>
      </w:tabs>
      <w:suppressAutoHyphens/>
      <w:ind w:left="720" w:hanging="720"/>
    </w:pPr>
    <w:rPr>
      <w:lang w:val="en-US"/>
    </w:rPr>
  </w:style>
  <w:style w:type="paragraph" w:styleId="TDC7">
    <w:name w:val="toc 7"/>
    <w:basedOn w:val="Normal"/>
    <w:next w:val="Normal"/>
    <w:semiHidden/>
    <w:rsid w:val="000747E8"/>
    <w:pPr>
      <w:suppressAutoHyphens/>
      <w:ind w:left="720" w:hanging="720"/>
    </w:pPr>
    <w:rPr>
      <w:lang w:val="en-US"/>
    </w:rPr>
  </w:style>
  <w:style w:type="paragraph" w:styleId="TDC8">
    <w:name w:val="toc 8"/>
    <w:basedOn w:val="Normal"/>
    <w:next w:val="Normal"/>
    <w:semiHidden/>
    <w:rsid w:val="000747E8"/>
    <w:pPr>
      <w:tabs>
        <w:tab w:val="right" w:pos="9360"/>
      </w:tabs>
      <w:suppressAutoHyphens/>
      <w:ind w:left="720" w:hanging="720"/>
    </w:pPr>
    <w:rPr>
      <w:lang w:val="en-US"/>
    </w:rPr>
  </w:style>
  <w:style w:type="paragraph" w:styleId="TDC9">
    <w:name w:val="toc 9"/>
    <w:basedOn w:val="Normal"/>
    <w:next w:val="Normal"/>
    <w:semiHidden/>
    <w:rsid w:val="000747E8"/>
    <w:pPr>
      <w:tabs>
        <w:tab w:val="right" w:leader="dot" w:pos="9360"/>
      </w:tabs>
      <w:suppressAutoHyphens/>
      <w:ind w:left="720" w:hanging="720"/>
    </w:pPr>
    <w:rPr>
      <w:lang w:val="en-US"/>
    </w:rPr>
  </w:style>
  <w:style w:type="paragraph" w:customStyle="1" w:styleId="ndice1">
    <w:name w:val="índice 1"/>
    <w:basedOn w:val="Normal"/>
    <w:rsid w:val="000747E8"/>
    <w:pPr>
      <w:tabs>
        <w:tab w:val="right" w:leader="dot" w:pos="9360"/>
      </w:tabs>
      <w:suppressAutoHyphens/>
      <w:ind w:left="1440" w:right="720" w:hanging="1440"/>
    </w:pPr>
    <w:rPr>
      <w:lang w:val="en-US"/>
    </w:rPr>
  </w:style>
  <w:style w:type="paragraph" w:customStyle="1" w:styleId="ndice2">
    <w:name w:val="índice 2"/>
    <w:basedOn w:val="Normal"/>
    <w:rsid w:val="000747E8"/>
    <w:pPr>
      <w:tabs>
        <w:tab w:val="right" w:leader="dot" w:pos="9360"/>
      </w:tabs>
      <w:suppressAutoHyphens/>
      <w:ind w:left="1440" w:right="720" w:hanging="720"/>
    </w:pPr>
    <w:rPr>
      <w:lang w:val="en-US"/>
    </w:rPr>
  </w:style>
  <w:style w:type="paragraph" w:customStyle="1" w:styleId="toa">
    <w:name w:val="toa"/>
    <w:basedOn w:val="Normal"/>
    <w:rsid w:val="000747E8"/>
    <w:pPr>
      <w:tabs>
        <w:tab w:val="right" w:pos="9360"/>
      </w:tabs>
      <w:suppressAutoHyphens/>
    </w:pPr>
    <w:rPr>
      <w:lang w:val="en-US"/>
    </w:rPr>
  </w:style>
  <w:style w:type="paragraph" w:customStyle="1" w:styleId="epgrafe">
    <w:name w:val="epígrafe"/>
    <w:basedOn w:val="Normal"/>
    <w:rsid w:val="000747E8"/>
    <w:rPr>
      <w:sz w:val="24"/>
    </w:rPr>
  </w:style>
  <w:style w:type="character" w:customStyle="1" w:styleId="EquationCaption">
    <w:name w:val="_Equation Caption"/>
    <w:rsid w:val="000747E8"/>
  </w:style>
  <w:style w:type="paragraph" w:styleId="Textonotapie">
    <w:name w:val="footnote text"/>
    <w:basedOn w:val="Normal"/>
    <w:semiHidden/>
    <w:rsid w:val="000747E8"/>
    <w:rPr>
      <w:sz w:val="20"/>
    </w:rPr>
  </w:style>
  <w:style w:type="character" w:styleId="Refdenotaalpie0">
    <w:name w:val="footnote reference"/>
    <w:semiHidden/>
    <w:rsid w:val="000747E8"/>
    <w:rPr>
      <w:vertAlign w:val="superscript"/>
    </w:rPr>
  </w:style>
  <w:style w:type="paragraph" w:styleId="Textonotaalfinal">
    <w:name w:val="endnote text"/>
    <w:basedOn w:val="Normal"/>
    <w:semiHidden/>
    <w:rsid w:val="000747E8"/>
    <w:rPr>
      <w:sz w:val="20"/>
    </w:rPr>
  </w:style>
  <w:style w:type="paragraph" w:styleId="Textodeglobo">
    <w:name w:val="Balloon Text"/>
    <w:basedOn w:val="Normal"/>
    <w:link w:val="TextodegloboCar"/>
    <w:uiPriority w:val="99"/>
    <w:semiHidden/>
    <w:unhideWhenUsed/>
    <w:rsid w:val="00C50CD7"/>
    <w:rPr>
      <w:rFonts w:ascii="Segoe UI" w:hAnsi="Segoe UI"/>
      <w:sz w:val="18"/>
      <w:szCs w:val="18"/>
    </w:rPr>
  </w:style>
  <w:style w:type="character" w:customStyle="1" w:styleId="TextodegloboCar">
    <w:name w:val="Texto de globo Car"/>
    <w:link w:val="Textodeglobo"/>
    <w:uiPriority w:val="99"/>
    <w:semiHidden/>
    <w:rsid w:val="00C50CD7"/>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~wd07.tmp</Template>
  <TotalTime>718</TotalTime>
  <Pages>1</Pages>
  <Words>905</Words>
  <Characters>4149</Characters>
  <Application>Microsoft Office Word</Application>
  <DocSecurity>0</DocSecurity>
  <Lines>34</Lines>
  <Paragraphs>10</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dc:creator>
  <cp:lastModifiedBy>GEMA RECUERO</cp:lastModifiedBy>
  <cp:revision>6</cp:revision>
  <cp:lastPrinted>2021-02-12T07:55:00Z</cp:lastPrinted>
  <dcterms:created xsi:type="dcterms:W3CDTF">2022-02-14T19:19:00Z</dcterms:created>
  <dcterms:modified xsi:type="dcterms:W3CDTF">2022-03-11T06:59:00Z</dcterms:modified>
</cp:coreProperties>
</file>